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775CAD77" w:rsidR="00B15C80" w:rsidRPr="00890F9C" w:rsidRDefault="00D15074" w:rsidP="006D75B5">
      <w:pPr>
        <w:jc w:val="center"/>
        <w:rPr>
          <w:rFonts w:ascii="Book Antiqua" w:hAnsi="Book Antiqua" w:cs="Palatino"/>
          <w:lang w:val="es-US"/>
        </w:rPr>
      </w:pPr>
      <w:r>
        <w:rPr>
          <w:rFonts w:ascii="Book Antiqua" w:hAnsi="Book Antiqua" w:cs="Palatino"/>
          <w:lang w:val="es-US"/>
        </w:rPr>
        <w:t>2</w:t>
      </w:r>
      <w:r w:rsidR="00B16D90">
        <w:rPr>
          <w:rFonts w:ascii="Book Antiqua" w:hAnsi="Book Antiqua" w:cs="Palatino"/>
          <w:lang w:val="es-US"/>
        </w:rPr>
        <w:t>8</w:t>
      </w:r>
      <w:r w:rsidR="00F62E19">
        <w:rPr>
          <w:rFonts w:ascii="Book Antiqua" w:hAnsi="Book Antiqua" w:cs="Palatino"/>
          <w:lang w:val="es-US"/>
        </w:rPr>
        <w:t xml:space="preserve"> de diciembre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62E19">
        <w:rPr>
          <w:rFonts w:ascii="Book Antiqua" w:hAnsi="Book Antiqua" w:cs="Palatino"/>
          <w:lang w:val="es-US"/>
        </w:rPr>
        <w:t>December</w:t>
      </w:r>
      <w:proofErr w:type="spellEnd"/>
      <w:r w:rsidR="00F62E19">
        <w:rPr>
          <w:rFonts w:ascii="Book Antiqua" w:hAnsi="Book Antiqua" w:cs="Palatino"/>
          <w:lang w:val="es-US"/>
        </w:rPr>
        <w:t xml:space="preserve"> </w:t>
      </w:r>
      <w:r>
        <w:rPr>
          <w:rFonts w:ascii="Book Antiqua" w:hAnsi="Book Antiqua" w:cs="Palatino"/>
          <w:lang w:val="es-US"/>
        </w:rPr>
        <w:t>2</w:t>
      </w:r>
      <w:r w:rsidR="00B16D90">
        <w:rPr>
          <w:rFonts w:ascii="Book Antiqua" w:hAnsi="Book Antiqua" w:cs="Palatino"/>
          <w:lang w:val="es-US"/>
        </w:rPr>
        <w:t>8</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3715157B" w:rsidR="00714311" w:rsidRDefault="00B16D90" w:rsidP="00DF701C">
      <w:pPr>
        <w:jc w:val="center"/>
        <w:rPr>
          <w:rFonts w:ascii="Book Antiqua" w:hAnsi="Book Antiqua" w:cs="Palatino"/>
          <w:lang w:val="es-US"/>
        </w:rPr>
      </w:pPr>
      <w:r>
        <w:rPr>
          <w:rFonts w:ascii="Book Antiqua" w:hAnsi="Book Antiqua" w:cs="Palatino"/>
          <w:lang w:val="es-US"/>
        </w:rPr>
        <w:t>Navidad 1</w:t>
      </w:r>
      <w:r w:rsidR="004B3CC5">
        <w:rPr>
          <w:rFonts w:ascii="Book Antiqua" w:hAnsi="Book Antiqua" w:cs="Palatino"/>
          <w:lang w:val="es-US"/>
        </w:rPr>
        <w:t xml:space="preserve"> </w:t>
      </w:r>
      <w:r w:rsidR="00C5330D" w:rsidRPr="00890F9C">
        <w:rPr>
          <w:rFonts w:ascii="Book Antiqua" w:hAnsi="Book Antiqua" w:cs="Palatino"/>
          <w:lang w:val="es-US"/>
        </w:rPr>
        <w:t xml:space="preserve">/ </w:t>
      </w:r>
      <w:r>
        <w:rPr>
          <w:rFonts w:ascii="Book Antiqua" w:hAnsi="Book Antiqua" w:cs="Palatino"/>
          <w:lang w:val="es-US"/>
        </w:rPr>
        <w:t>Christmas 1</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10F98928" w14:textId="77777777" w:rsidR="00B16D90" w:rsidRDefault="00B16D90" w:rsidP="00B16D90">
      <w:pPr>
        <w:numPr>
          <w:ilvl w:val="0"/>
          <w:numId w:val="6"/>
        </w:numPr>
        <w:autoSpaceDE/>
        <w:autoSpaceDN/>
        <w:adjustRightInd/>
        <w:rPr>
          <w:rFonts w:ascii="Book Antiqua" w:eastAsia="Calibri" w:hAnsi="Book Antiqua"/>
        </w:rPr>
      </w:pPr>
      <w:bookmarkStart w:id="0" w:name="OLE_LINK1"/>
      <w:r w:rsidRPr="006501F9">
        <w:rPr>
          <w:rFonts w:ascii="Book Antiqua" w:eastAsia="Calibri" w:hAnsi="Book Antiqua"/>
        </w:rPr>
        <w:t xml:space="preserve">Isaías/Isaiah </w:t>
      </w:r>
      <w:r>
        <w:rPr>
          <w:rFonts w:ascii="Book Antiqua" w:eastAsia="Calibri" w:hAnsi="Book Antiqua"/>
        </w:rPr>
        <w:t>63,7-9</w:t>
      </w:r>
    </w:p>
    <w:p w14:paraId="500F7FEC" w14:textId="77777777" w:rsidR="00B16D90" w:rsidRDefault="00B16D90" w:rsidP="00B16D90">
      <w:pPr>
        <w:numPr>
          <w:ilvl w:val="0"/>
          <w:numId w:val="6"/>
        </w:numPr>
        <w:autoSpaceDE/>
        <w:autoSpaceDN/>
        <w:adjustRightInd/>
        <w:rPr>
          <w:rFonts w:ascii="Book Antiqua" w:eastAsia="Calibri" w:hAnsi="Book Antiqua"/>
        </w:rPr>
      </w:pPr>
      <w:r>
        <w:rPr>
          <w:rFonts w:ascii="Book Antiqua" w:eastAsia="Calibri" w:hAnsi="Book Antiqua"/>
        </w:rPr>
        <w:t>Salmo/Psalm 148</w:t>
      </w:r>
    </w:p>
    <w:p w14:paraId="7DAB6A01" w14:textId="77777777" w:rsidR="00B16D90" w:rsidRDefault="00B16D90" w:rsidP="00B16D90">
      <w:pPr>
        <w:numPr>
          <w:ilvl w:val="0"/>
          <w:numId w:val="6"/>
        </w:numPr>
        <w:autoSpaceDE/>
        <w:autoSpaceDN/>
        <w:adjustRightInd/>
        <w:rPr>
          <w:rFonts w:ascii="Book Antiqua" w:eastAsia="Calibri" w:hAnsi="Book Antiqua"/>
        </w:rPr>
      </w:pPr>
      <w:proofErr w:type="spellStart"/>
      <w:r>
        <w:rPr>
          <w:rFonts w:ascii="Book Antiqua" w:eastAsia="Calibri" w:hAnsi="Book Antiqua"/>
        </w:rPr>
        <w:t>Hebreos</w:t>
      </w:r>
      <w:proofErr w:type="spellEnd"/>
      <w:r>
        <w:rPr>
          <w:rFonts w:ascii="Book Antiqua" w:eastAsia="Calibri" w:hAnsi="Book Antiqua"/>
        </w:rPr>
        <w:t>/</w:t>
      </w:r>
      <w:r w:rsidRPr="00913D92">
        <w:rPr>
          <w:rFonts w:ascii="Book Antiqua" w:eastAsia="Calibri" w:hAnsi="Book Antiqua"/>
        </w:rPr>
        <w:t xml:space="preserve">Hebrews </w:t>
      </w:r>
      <w:r>
        <w:rPr>
          <w:rFonts w:ascii="Book Antiqua" w:eastAsia="Calibri" w:hAnsi="Book Antiqua"/>
        </w:rPr>
        <w:t>2,10-18</w:t>
      </w:r>
    </w:p>
    <w:p w14:paraId="0C3693F5" w14:textId="340EB06F" w:rsidR="00397611" w:rsidRPr="00AD4D83" w:rsidRDefault="00B16D90" w:rsidP="00B16D90">
      <w:pPr>
        <w:numPr>
          <w:ilvl w:val="0"/>
          <w:numId w:val="6"/>
        </w:numPr>
        <w:autoSpaceDE/>
        <w:autoSpaceDN/>
        <w:adjustRightInd/>
        <w:rPr>
          <w:rFonts w:ascii="Book Antiqua" w:eastAsia="Calibri" w:hAnsi="Book Antiqua"/>
        </w:rPr>
      </w:pPr>
      <w:r>
        <w:rPr>
          <w:rFonts w:ascii="Book Antiqua" w:eastAsia="Calibri" w:hAnsi="Book Antiqua"/>
        </w:rPr>
        <w:t>Mateo/Matthew 2,13-23</w:t>
      </w:r>
    </w:p>
    <w:bookmarkEnd w:id="0"/>
    <w:p w14:paraId="03751803" w14:textId="77777777" w:rsidR="009B4653" w:rsidRPr="00890F9C" w:rsidRDefault="009B4653" w:rsidP="009B4653">
      <w:pPr>
        <w:rPr>
          <w:rFonts w:ascii="Book Antiqua" w:hAnsi="Book Antiqua" w:cs="Palatino"/>
          <w:b/>
          <w:lang w:val="es-US"/>
        </w:rPr>
      </w:pPr>
    </w:p>
    <w:p w14:paraId="0E4A84DA" w14:textId="53BC8A1F"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16D90">
        <w:rPr>
          <w:rFonts w:ascii="Optima" w:hAnsi="Optima" w:cs="Optima"/>
          <w:b/>
          <w:sz w:val="40"/>
          <w:szCs w:val="40"/>
          <w:lang w:val="es-US"/>
        </w:rPr>
        <w:t>HEBREOS 2,10-18</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25367768" w14:textId="77777777" w:rsidR="00B16D90" w:rsidRPr="007F22D0" w:rsidRDefault="00B16D90" w:rsidP="00B16D90">
      <w:pPr>
        <w:rPr>
          <w:rFonts w:ascii="Book Antiqua" w:hAnsi="Book Antiqua" w:cs="Optima"/>
          <w:b/>
          <w:lang w:val="es-ES"/>
        </w:rPr>
      </w:pPr>
      <w:r w:rsidRPr="007F22D0">
        <w:rPr>
          <w:rFonts w:ascii="Book Antiqua" w:hAnsi="Book Antiqua" w:cs="Optima"/>
          <w:b/>
          <w:lang w:val="es-ES"/>
        </w:rPr>
        <w:t>¿Qué es lo más importante que debemos saber?</w:t>
      </w:r>
    </w:p>
    <w:p w14:paraId="358FA8BF"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Después del 25 de diciembre entramos en lo que se conoce como la temporada de Navidad. Este tiempo, que transcurre entre el 25 de diciembre y el 6 de enero —fecha de la Epifanía—, es un momento para que la iglesia celebre y dé gracias por la llegada de la Palabra de Dios hecha carne. La luz de Dios ha venido al mundo. El evangelista Juan nos recuerda que esa luz resplandece en las tinieblas y que las tinieblas no la vencieron. ¡Hay mucho que celebrar después del 25 de diciembre!</w:t>
      </w:r>
    </w:p>
    <w:p w14:paraId="63498AAA" w14:textId="77777777" w:rsidR="00B16D90" w:rsidRPr="00CC06E7" w:rsidRDefault="00B16D90" w:rsidP="00B16D90">
      <w:pPr>
        <w:rPr>
          <w:rFonts w:ascii="Book Antiqua" w:hAnsi="Book Antiqua" w:cs="Times New Roman"/>
          <w:color w:val="000000" w:themeColor="text1"/>
          <w:lang w:val="es-CO"/>
        </w:rPr>
      </w:pPr>
    </w:p>
    <w:p w14:paraId="17598F73"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 xml:space="preserve">Tyler D. </w:t>
      </w:r>
      <w:proofErr w:type="spellStart"/>
      <w:r w:rsidRPr="00CC06E7">
        <w:rPr>
          <w:rFonts w:ascii="Book Antiqua" w:hAnsi="Book Antiqua" w:cs="Times New Roman"/>
          <w:color w:val="000000" w:themeColor="text1"/>
          <w:lang w:val="es-CO"/>
        </w:rPr>
        <w:t>Mayfield</w:t>
      </w:r>
      <w:proofErr w:type="spellEnd"/>
      <w:r w:rsidRPr="00CC06E7">
        <w:rPr>
          <w:rFonts w:ascii="Book Antiqua" w:hAnsi="Book Antiqua" w:cs="Times New Roman"/>
          <w:color w:val="000000" w:themeColor="text1"/>
          <w:lang w:val="es-CO"/>
        </w:rPr>
        <w:t xml:space="preserve">, en </w:t>
      </w:r>
      <w:r w:rsidRPr="00CC06E7">
        <w:rPr>
          <w:rFonts w:ascii="Book Antiqua" w:hAnsi="Book Antiqua" w:cs="Times New Roman"/>
          <w:i/>
          <w:iCs/>
          <w:color w:val="000000" w:themeColor="text1"/>
          <w:lang w:val="es-CO"/>
        </w:rPr>
        <w:t xml:space="preserve">A Guide </w:t>
      </w:r>
      <w:proofErr w:type="spellStart"/>
      <w:r w:rsidRPr="00CC06E7">
        <w:rPr>
          <w:rFonts w:ascii="Book Antiqua" w:hAnsi="Book Antiqua" w:cs="Times New Roman"/>
          <w:i/>
          <w:iCs/>
          <w:color w:val="000000" w:themeColor="text1"/>
          <w:lang w:val="es-CO"/>
        </w:rPr>
        <w:t>to</w:t>
      </w:r>
      <w:proofErr w:type="spellEnd"/>
      <w:r w:rsidRPr="00CC06E7">
        <w:rPr>
          <w:rFonts w:ascii="Book Antiqua" w:hAnsi="Book Antiqua" w:cs="Times New Roman"/>
          <w:i/>
          <w:iCs/>
          <w:color w:val="000000" w:themeColor="text1"/>
          <w:lang w:val="es-CO"/>
        </w:rPr>
        <w:t xml:space="preserve"> </w:t>
      </w:r>
      <w:proofErr w:type="spellStart"/>
      <w:r w:rsidRPr="00CC06E7">
        <w:rPr>
          <w:rFonts w:ascii="Book Antiqua" w:hAnsi="Book Antiqua" w:cs="Times New Roman"/>
          <w:i/>
          <w:iCs/>
          <w:color w:val="000000" w:themeColor="text1"/>
          <w:lang w:val="es-CO"/>
        </w:rPr>
        <w:t>Bible</w:t>
      </w:r>
      <w:proofErr w:type="spellEnd"/>
      <w:r w:rsidRPr="00CC06E7">
        <w:rPr>
          <w:rFonts w:ascii="Book Antiqua" w:hAnsi="Book Antiqua" w:cs="Times New Roman"/>
          <w:i/>
          <w:iCs/>
          <w:color w:val="000000" w:themeColor="text1"/>
          <w:lang w:val="es-CO"/>
        </w:rPr>
        <w:t xml:space="preserve"> </w:t>
      </w:r>
      <w:proofErr w:type="spellStart"/>
      <w:r w:rsidRPr="00CC06E7">
        <w:rPr>
          <w:rFonts w:ascii="Book Antiqua" w:hAnsi="Book Antiqua" w:cs="Times New Roman"/>
          <w:i/>
          <w:iCs/>
          <w:color w:val="000000" w:themeColor="text1"/>
          <w:lang w:val="es-CO"/>
        </w:rPr>
        <w:t>Basics</w:t>
      </w:r>
      <w:proofErr w:type="spellEnd"/>
      <w:r w:rsidRPr="00CC06E7">
        <w:rPr>
          <w:rFonts w:ascii="Book Antiqua" w:hAnsi="Book Antiqua" w:cs="Times New Roman"/>
          <w:color w:val="000000" w:themeColor="text1"/>
          <w:lang w:val="es-CO"/>
        </w:rPr>
        <w:t>, señala que Hebreos comienza con una afirmación clave: aunque en el pasado Dios habló a través de los profetas, ahora nos ha hablado por medio de su Hijo, Jesucristo.</w:t>
      </w:r>
      <w:r>
        <w:rPr>
          <w:rStyle w:val="FootnoteReference"/>
          <w:rFonts w:ascii="Book Antiqua" w:hAnsi="Book Antiqua" w:cs="Times New Roman"/>
          <w:color w:val="000000" w:themeColor="text1"/>
          <w:lang w:val="es-CO"/>
        </w:rPr>
        <w:footnoteReference w:id="1"/>
      </w:r>
      <w:r w:rsidRPr="00CC06E7">
        <w:rPr>
          <w:rFonts w:ascii="Book Antiqua" w:hAnsi="Book Antiqua" w:cs="Times New Roman"/>
          <w:color w:val="000000" w:themeColor="text1"/>
          <w:lang w:val="es-CO"/>
        </w:rPr>
        <w:t xml:space="preserve"> Quienes leen Hebreos son invitados, por tanto, a madurar en la fe</w:t>
      </w:r>
      <w:r>
        <w:rPr>
          <w:rFonts w:ascii="Book Antiqua" w:hAnsi="Book Antiqua" w:cs="Times New Roman"/>
          <w:color w:val="000000" w:themeColor="text1"/>
          <w:lang w:val="es-CO"/>
        </w:rPr>
        <w:t>, al reconocer la figura de Jesús en la historia de la salvación</w:t>
      </w:r>
      <w:r w:rsidRPr="00CC06E7">
        <w:rPr>
          <w:rFonts w:ascii="Book Antiqua" w:hAnsi="Book Antiqua" w:cs="Times New Roman"/>
          <w:color w:val="000000" w:themeColor="text1"/>
          <w:lang w:val="es-CO"/>
        </w:rPr>
        <w:t>. Lo anterior ha quedado atrás: ya no hacen falta más sacrificios, porque Cristo mismo se ofreció como sacrificio único y suficiente.</w:t>
      </w:r>
    </w:p>
    <w:p w14:paraId="61E0F3A2" w14:textId="77777777" w:rsidR="00B16D90" w:rsidRPr="00CC06E7" w:rsidRDefault="00B16D90" w:rsidP="00B16D90">
      <w:pPr>
        <w:rPr>
          <w:rFonts w:ascii="Book Antiqua" w:hAnsi="Book Antiqua" w:cs="Times New Roman"/>
          <w:color w:val="000000" w:themeColor="text1"/>
          <w:lang w:val="es-CO"/>
        </w:rPr>
      </w:pPr>
    </w:p>
    <w:p w14:paraId="0DEF8B49"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En Hebreos 2, el autor explica cómo Jesús es coronado con gloria y honra, después de haber «gustado la muerte por todos» (v. 9). Thomas Long, comentando este pasaje, indica que el autor de Hebreos busca responder a dos preguntas fundamentales: ¿qué significa que Jesús gustó la muerte por toda la humanidad? y ¿cómo se conecta la pasión de Jesús con el sufrimiento humano?</w:t>
      </w:r>
      <w:r>
        <w:rPr>
          <w:rStyle w:val="FootnoteReference"/>
          <w:rFonts w:ascii="Book Antiqua" w:hAnsi="Book Antiqua" w:cs="Times New Roman"/>
          <w:color w:val="000000" w:themeColor="text1"/>
          <w:lang w:val="es-CO"/>
        </w:rPr>
        <w:footnoteReference w:id="2"/>
      </w:r>
    </w:p>
    <w:p w14:paraId="39BF258B" w14:textId="77777777" w:rsidR="00B16D90" w:rsidRPr="00CC06E7" w:rsidRDefault="00B16D90" w:rsidP="00B16D90">
      <w:pPr>
        <w:rPr>
          <w:rFonts w:ascii="Book Antiqua" w:hAnsi="Book Antiqua" w:cs="Times New Roman"/>
          <w:color w:val="000000" w:themeColor="text1"/>
          <w:lang w:val="es-CO"/>
        </w:rPr>
      </w:pPr>
    </w:p>
    <w:p w14:paraId="75101DE9"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 xml:space="preserve">Para responder, el pasaje recurre a una mezcla de metáforas. En primer lugar, Cristo es presentado como héroe que desciende al reino de la muerte para vencer a los poderes que allí reinan y rescatar a quienes estaban atrapados en sus garras. Jesús es llamado «el Autor de la </w:t>
      </w:r>
      <w:r w:rsidRPr="00CC06E7">
        <w:rPr>
          <w:rFonts w:ascii="Book Antiqua" w:hAnsi="Book Antiqua" w:cs="Times New Roman"/>
          <w:color w:val="000000" w:themeColor="text1"/>
          <w:lang w:val="es-CO"/>
        </w:rPr>
        <w:lastRenderedPageBreak/>
        <w:t>salvación». La palabra griega que se traduce como «autor» también puede significar pionero, campeón, héroe, fundador, guía o líder.</w:t>
      </w:r>
    </w:p>
    <w:p w14:paraId="06585A60" w14:textId="77777777" w:rsidR="00B16D90" w:rsidRPr="00CC06E7" w:rsidRDefault="00B16D90" w:rsidP="00B16D90">
      <w:pPr>
        <w:rPr>
          <w:rFonts w:ascii="Book Antiqua" w:hAnsi="Book Antiqua" w:cs="Times New Roman"/>
          <w:color w:val="000000" w:themeColor="text1"/>
          <w:lang w:val="es-CO"/>
        </w:rPr>
      </w:pPr>
    </w:p>
    <w:p w14:paraId="068FC98E"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 xml:space="preserve">Jesús es también descrito como libertador: «destruye por medio de la muerte al que tenía el dominio sobre la muerte» y libera «a los que por el temor de la muerte estaban toda la vida condenados a esclavitud». Esta metáfora recuerda </w:t>
      </w:r>
      <w:r>
        <w:rPr>
          <w:rFonts w:ascii="Book Antiqua" w:hAnsi="Book Antiqua" w:cs="Times New Roman"/>
          <w:color w:val="000000" w:themeColor="text1"/>
          <w:lang w:val="es-CO"/>
        </w:rPr>
        <w:t>a las personas que leen</w:t>
      </w:r>
      <w:r w:rsidRPr="00CC06E7">
        <w:rPr>
          <w:rFonts w:ascii="Book Antiqua" w:hAnsi="Book Antiqua" w:cs="Times New Roman"/>
          <w:color w:val="000000" w:themeColor="text1"/>
          <w:lang w:val="es-CO"/>
        </w:rPr>
        <w:t xml:space="preserve"> la historia del Éxodo, cuando Dios liberó al pueblo de Israel de la esclavitud.</w:t>
      </w:r>
    </w:p>
    <w:p w14:paraId="5533F44C" w14:textId="77777777" w:rsidR="00B16D90" w:rsidRPr="00CC06E7" w:rsidRDefault="00B16D90" w:rsidP="00B16D90">
      <w:pPr>
        <w:rPr>
          <w:rFonts w:ascii="Book Antiqua" w:hAnsi="Book Antiqua" w:cs="Times New Roman"/>
          <w:color w:val="000000" w:themeColor="text1"/>
          <w:lang w:val="es-CO"/>
        </w:rPr>
      </w:pPr>
    </w:p>
    <w:p w14:paraId="452FEBCA"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Finalmente, el pasaje introduce la metáfora de sumo sacerdote, que expía los pecados del pueblo mediante el sacrificio. Long comenta que quizá el autor de Hebreos no sintió la necesidad de explicar esta imagen porque sus lectores</w:t>
      </w:r>
      <w:r>
        <w:rPr>
          <w:rFonts w:ascii="Book Antiqua" w:hAnsi="Book Antiqua" w:cs="Times New Roman"/>
          <w:color w:val="000000" w:themeColor="text1"/>
          <w:lang w:val="es-CO"/>
        </w:rPr>
        <w:t xml:space="preserve"> y lectoras</w:t>
      </w:r>
      <w:r w:rsidRPr="00CC06E7">
        <w:rPr>
          <w:rFonts w:ascii="Book Antiqua" w:hAnsi="Book Antiqua" w:cs="Times New Roman"/>
          <w:color w:val="000000" w:themeColor="text1"/>
          <w:lang w:val="es-CO"/>
        </w:rPr>
        <w:t xml:space="preserve"> ya conocían bien el papel sacerdotal en la tradición judía.</w:t>
      </w:r>
    </w:p>
    <w:p w14:paraId="5A75789A" w14:textId="77777777" w:rsidR="00B16D90" w:rsidRPr="00CC06E7" w:rsidRDefault="00B16D90" w:rsidP="00B16D90">
      <w:pPr>
        <w:rPr>
          <w:rFonts w:ascii="Book Antiqua" w:hAnsi="Book Antiqua" w:cs="Times New Roman"/>
          <w:color w:val="000000" w:themeColor="text1"/>
          <w:lang w:val="es-CO"/>
        </w:rPr>
      </w:pPr>
    </w:p>
    <w:p w14:paraId="67A08C14"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Lo más importante en el análisis de Long es que estas metáforas no pueden entenderse por separado. El resultado de su convergencia —como el choque de ríos turbulentos— es que el héroe no se comprende sin verlo también como sacerdote que media ante Dios, y el sumo sacerdote no es una figura distante, sino el libertador que lucha contra el mal y la muerte.</w:t>
      </w:r>
    </w:p>
    <w:p w14:paraId="152AB6D5" w14:textId="77777777" w:rsidR="00B16D90" w:rsidRPr="00CC06E7" w:rsidRDefault="00B16D90" w:rsidP="00B16D90">
      <w:pPr>
        <w:rPr>
          <w:rFonts w:ascii="Book Antiqua" w:hAnsi="Book Antiqua" w:cs="Times New Roman"/>
          <w:color w:val="000000" w:themeColor="text1"/>
          <w:lang w:val="es-CO"/>
        </w:rPr>
      </w:pPr>
    </w:p>
    <w:p w14:paraId="22B4BB82" w14:textId="77777777" w:rsidR="00B16D90" w:rsidRPr="00CC06E7"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Por eso, la esperanza de redención se redefine: ya no es solo un ideal abstracto, sino una realidad que pasa por el conflicto sangriento de la cruz y por su dimensión sacramental de expiación.</w:t>
      </w:r>
    </w:p>
    <w:p w14:paraId="0A8A3190" w14:textId="77777777" w:rsidR="00B16D90" w:rsidRPr="00CC06E7" w:rsidRDefault="00B16D90" w:rsidP="00B16D90">
      <w:pPr>
        <w:rPr>
          <w:rFonts w:ascii="Book Antiqua" w:hAnsi="Book Antiqua" w:cs="Times New Roman"/>
          <w:color w:val="000000" w:themeColor="text1"/>
          <w:lang w:val="es-CO"/>
        </w:rPr>
      </w:pPr>
    </w:p>
    <w:p w14:paraId="729C11CA" w14:textId="77777777" w:rsidR="00B16D90" w:rsidRDefault="00B16D90" w:rsidP="00B16D90">
      <w:pPr>
        <w:rPr>
          <w:rFonts w:ascii="Book Antiqua" w:hAnsi="Book Antiqua" w:cs="Times New Roman"/>
          <w:color w:val="000000" w:themeColor="text1"/>
          <w:lang w:val="es-CO"/>
        </w:rPr>
      </w:pPr>
      <w:r w:rsidRPr="00CC06E7">
        <w:rPr>
          <w:rFonts w:ascii="Book Antiqua" w:hAnsi="Book Antiqua" w:cs="Times New Roman"/>
          <w:color w:val="000000" w:themeColor="text1"/>
          <w:lang w:val="es-CO"/>
        </w:rPr>
        <w:t>En otras palabras, esta fusión de imágenes obliga a releer cada metáfora a la luz de las demás. Lo cósmico, lo existencial y lo litúrgico se entrelazan en Cristo. Así, la comunidad creyente no puede separar el sufrimiento humano de su conexión sacramental con la obra sacerdotal de Jesús, ni su intercesión sacerdotal de su victoria como héroe y libertador.</w:t>
      </w:r>
    </w:p>
    <w:p w14:paraId="6863603A" w14:textId="77777777" w:rsidR="00B16D90" w:rsidRDefault="00B16D90" w:rsidP="00B16D90">
      <w:pPr>
        <w:rPr>
          <w:rFonts w:ascii="Book Antiqua" w:hAnsi="Book Antiqua" w:cs="Times New Roman"/>
          <w:color w:val="000000" w:themeColor="text1"/>
          <w:lang w:val="es-CO"/>
        </w:rPr>
      </w:pPr>
    </w:p>
    <w:p w14:paraId="476F75D9" w14:textId="77777777" w:rsidR="00B16D90" w:rsidRDefault="00B16D90" w:rsidP="00B16D90">
      <w:pPr>
        <w:rPr>
          <w:rFonts w:ascii="Book Antiqua" w:hAnsi="Book Antiqua" w:cs="Optima"/>
          <w:b/>
          <w:lang w:val="es-ES"/>
        </w:rPr>
      </w:pPr>
      <w:r w:rsidRPr="007F22D0">
        <w:rPr>
          <w:rFonts w:ascii="Book Antiqua" w:hAnsi="Book Antiqua" w:cs="Optima"/>
          <w:b/>
          <w:lang w:val="es-ES"/>
        </w:rPr>
        <w:t>¿Dónde está Dios en la Palabra?</w:t>
      </w:r>
    </w:p>
    <w:p w14:paraId="1A08EB70" w14:textId="77777777" w:rsidR="00B16D90" w:rsidRPr="00264DFE" w:rsidRDefault="00B16D90" w:rsidP="00B16D90">
      <w:pPr>
        <w:rPr>
          <w:rFonts w:ascii="Book Antiqua" w:hAnsi="Book Antiqua"/>
          <w:lang w:val="es-ES"/>
        </w:rPr>
      </w:pPr>
      <w:r w:rsidRPr="00264DFE">
        <w:rPr>
          <w:rFonts w:ascii="Book Antiqua" w:hAnsi="Book Antiqua"/>
          <w:lang w:val="es-ES"/>
        </w:rPr>
        <w:t xml:space="preserve">En </w:t>
      </w:r>
      <w:r>
        <w:rPr>
          <w:rFonts w:ascii="Book Antiqua" w:hAnsi="Book Antiqua"/>
          <w:lang w:val="es-ES"/>
        </w:rPr>
        <w:t>este pasaje</w:t>
      </w:r>
      <w:r w:rsidRPr="00264DFE">
        <w:rPr>
          <w:rFonts w:ascii="Book Antiqua" w:hAnsi="Book Antiqua"/>
          <w:lang w:val="es-ES"/>
        </w:rPr>
        <w:t xml:space="preserve"> </w:t>
      </w:r>
      <w:r>
        <w:rPr>
          <w:rFonts w:ascii="Book Antiqua" w:hAnsi="Book Antiqua"/>
          <w:lang w:val="es-ES"/>
        </w:rPr>
        <w:t>podemos encontrar</w:t>
      </w:r>
      <w:r w:rsidRPr="00264DFE">
        <w:rPr>
          <w:rFonts w:ascii="Book Antiqua" w:hAnsi="Book Antiqua"/>
          <w:lang w:val="es-ES"/>
        </w:rPr>
        <w:t xml:space="preserve"> a Dios presente en varios niveles, entrelazados con la obra de Cristo. El </w:t>
      </w:r>
      <w:r>
        <w:rPr>
          <w:rFonts w:ascii="Book Antiqua" w:hAnsi="Book Antiqua"/>
          <w:lang w:val="es-ES"/>
        </w:rPr>
        <w:t>autor</w:t>
      </w:r>
      <w:r w:rsidRPr="00264DFE">
        <w:rPr>
          <w:rFonts w:ascii="Book Antiqua" w:hAnsi="Book Antiqua"/>
          <w:lang w:val="es-ES"/>
        </w:rPr>
        <w:t xml:space="preserve"> lo muestra como origen, meta y acompañante del camino de la salvación.</w:t>
      </w:r>
    </w:p>
    <w:p w14:paraId="633CE6DA" w14:textId="77777777" w:rsidR="00B16D90" w:rsidRPr="00264DFE" w:rsidRDefault="00B16D90" w:rsidP="00B16D90">
      <w:pPr>
        <w:rPr>
          <w:rFonts w:ascii="Book Antiqua" w:hAnsi="Book Antiqua"/>
          <w:lang w:val="es-ES"/>
        </w:rPr>
      </w:pPr>
    </w:p>
    <w:p w14:paraId="327117C2" w14:textId="77777777" w:rsidR="00B16D90" w:rsidRPr="00264DFE" w:rsidRDefault="00B16D90" w:rsidP="00B16D90">
      <w:pPr>
        <w:rPr>
          <w:rFonts w:ascii="Book Antiqua" w:hAnsi="Book Antiqua"/>
          <w:lang w:val="es-ES"/>
        </w:rPr>
      </w:pPr>
      <w:r w:rsidRPr="00264DFE">
        <w:rPr>
          <w:rFonts w:ascii="Book Antiqua" w:hAnsi="Book Antiqua"/>
          <w:lang w:val="es-ES"/>
        </w:rPr>
        <w:t xml:space="preserve">En primer lugar, Dios aparece como origen y finalidad de todo (v. 10). El texto afirma que todo existe «por causa de quien y por medio de quien todas las cosas existen». Dios es el fundamento del universo y, a la vez, </w:t>
      </w:r>
      <w:r>
        <w:rPr>
          <w:rFonts w:ascii="Book Antiqua" w:hAnsi="Book Antiqua"/>
          <w:lang w:val="es-ES"/>
        </w:rPr>
        <w:t>quien</w:t>
      </w:r>
      <w:r w:rsidRPr="00264DFE">
        <w:rPr>
          <w:rFonts w:ascii="Book Antiqua" w:hAnsi="Book Antiqua"/>
          <w:lang w:val="es-ES"/>
        </w:rPr>
        <w:t xml:space="preserve"> dirige la historia hacia su consumación: «conducir a muchos hijos a la gloria». Se trata de un Dios </w:t>
      </w:r>
      <w:r>
        <w:rPr>
          <w:rFonts w:ascii="Book Antiqua" w:hAnsi="Book Antiqua"/>
          <w:lang w:val="es-ES"/>
        </w:rPr>
        <w:t>Creación y Familia</w:t>
      </w:r>
      <w:r w:rsidRPr="00264DFE">
        <w:rPr>
          <w:rFonts w:ascii="Book Antiqua" w:hAnsi="Book Antiqua"/>
          <w:lang w:val="es-ES"/>
        </w:rPr>
        <w:t xml:space="preserve">, que no se queda en la trascendencia, sino que guía la historia humana hacia la comunión con </w:t>
      </w:r>
      <w:r>
        <w:rPr>
          <w:rFonts w:ascii="Book Antiqua" w:hAnsi="Book Antiqua"/>
          <w:lang w:val="es-ES"/>
        </w:rPr>
        <w:t>Dios</w:t>
      </w:r>
      <w:r w:rsidRPr="00264DFE">
        <w:rPr>
          <w:rFonts w:ascii="Book Antiqua" w:hAnsi="Book Antiqua"/>
          <w:lang w:val="es-ES"/>
        </w:rPr>
        <w:t>.</w:t>
      </w:r>
    </w:p>
    <w:p w14:paraId="37A929CB" w14:textId="77777777" w:rsidR="00B16D90" w:rsidRPr="00264DFE" w:rsidRDefault="00B16D90" w:rsidP="00B16D90">
      <w:pPr>
        <w:rPr>
          <w:rFonts w:ascii="Book Antiqua" w:hAnsi="Book Antiqua"/>
          <w:lang w:val="es-ES"/>
        </w:rPr>
      </w:pPr>
    </w:p>
    <w:p w14:paraId="6FB5330D" w14:textId="77777777" w:rsidR="00B16D90" w:rsidRPr="00264DFE" w:rsidRDefault="00B16D90" w:rsidP="00B16D90">
      <w:pPr>
        <w:rPr>
          <w:rFonts w:ascii="Book Antiqua" w:hAnsi="Book Antiqua"/>
          <w:lang w:val="es-ES"/>
        </w:rPr>
      </w:pPr>
      <w:r w:rsidRPr="00264DFE">
        <w:rPr>
          <w:rFonts w:ascii="Book Antiqua" w:hAnsi="Book Antiqua"/>
          <w:lang w:val="es-ES"/>
        </w:rPr>
        <w:t xml:space="preserve">En segundo lugar, Dios se manifiesta en la fraternidad de Jesús con la humanidad (vv. 11-13). El que santifica (Jesús) y </w:t>
      </w:r>
      <w:r>
        <w:rPr>
          <w:rFonts w:ascii="Book Antiqua" w:hAnsi="Book Antiqua"/>
          <w:lang w:val="es-ES"/>
        </w:rPr>
        <w:t>las personas santificadas</w:t>
      </w:r>
      <w:r w:rsidRPr="00264DFE">
        <w:rPr>
          <w:rFonts w:ascii="Book Antiqua" w:hAnsi="Book Antiqua"/>
          <w:lang w:val="es-ES"/>
        </w:rPr>
        <w:t xml:space="preserve"> «todos provienen de uno». Las citas de los Salmos e Isaías refuerzan esta visión de un Dios que se hace presente en medio de la comunidad, a quien Jesús alaba junto con sus </w:t>
      </w:r>
      <w:r>
        <w:rPr>
          <w:rFonts w:ascii="Book Antiqua" w:hAnsi="Book Antiqua"/>
          <w:lang w:val="es-ES"/>
        </w:rPr>
        <w:t>hermanas y hermanos</w:t>
      </w:r>
      <w:r w:rsidRPr="00264DFE">
        <w:rPr>
          <w:rFonts w:ascii="Book Antiqua" w:hAnsi="Book Antiqua"/>
          <w:lang w:val="es-ES"/>
        </w:rPr>
        <w:t>. Aquí encontramos a Dios en la familia de fe, compartiendo su vida con la humanidad.</w:t>
      </w:r>
    </w:p>
    <w:p w14:paraId="15745F8E" w14:textId="77777777" w:rsidR="00B16D90" w:rsidRPr="00264DFE" w:rsidRDefault="00B16D90" w:rsidP="00B16D90">
      <w:pPr>
        <w:rPr>
          <w:rFonts w:ascii="Book Antiqua" w:hAnsi="Book Antiqua"/>
          <w:lang w:val="es-ES"/>
        </w:rPr>
      </w:pPr>
    </w:p>
    <w:p w14:paraId="2C82785E" w14:textId="77777777" w:rsidR="00B16D90" w:rsidRPr="00264DFE" w:rsidRDefault="00B16D90" w:rsidP="00B16D90">
      <w:pPr>
        <w:rPr>
          <w:rFonts w:ascii="Book Antiqua" w:hAnsi="Book Antiqua"/>
          <w:lang w:val="es-ES"/>
        </w:rPr>
      </w:pPr>
      <w:r w:rsidRPr="00264DFE">
        <w:rPr>
          <w:rFonts w:ascii="Book Antiqua" w:hAnsi="Book Antiqua"/>
          <w:lang w:val="es-ES"/>
        </w:rPr>
        <w:lastRenderedPageBreak/>
        <w:t>También hallamos a Dios en la encarnación y la cruz (vv. 14-15). Cristo participa de «carne y sangre», asumiendo plenamente la condición humana. Es precisamente en su muerte donde Dios actúa para destruir el poder del diablo y liberar del miedo a la muerte. Se trata de un Dios que se revela en la solidaridad radical con el sufrimiento humano y en la liberación del poder de la muerte.</w:t>
      </w:r>
    </w:p>
    <w:p w14:paraId="24508751" w14:textId="77777777" w:rsidR="00B16D90" w:rsidRPr="00264DFE" w:rsidRDefault="00B16D90" w:rsidP="00B16D90">
      <w:pPr>
        <w:rPr>
          <w:rFonts w:ascii="Book Antiqua" w:hAnsi="Book Antiqua"/>
          <w:lang w:val="es-ES"/>
        </w:rPr>
      </w:pPr>
    </w:p>
    <w:p w14:paraId="4063E7BF" w14:textId="77777777" w:rsidR="00B16D90" w:rsidRPr="00264DFE" w:rsidRDefault="00B16D90" w:rsidP="00B16D90">
      <w:pPr>
        <w:rPr>
          <w:rFonts w:ascii="Book Antiqua" w:hAnsi="Book Antiqua"/>
          <w:lang w:val="es-ES"/>
        </w:rPr>
      </w:pPr>
      <w:r w:rsidRPr="00264DFE">
        <w:rPr>
          <w:rFonts w:ascii="Book Antiqua" w:hAnsi="Book Antiqua"/>
          <w:lang w:val="es-ES"/>
        </w:rPr>
        <w:t xml:space="preserve">Un cuarto lugar donde encontramos a Dios es en el ministerio sacerdotal de Jesús (vv. 16-17). El Hijo se hace semejante «en todo» a sus </w:t>
      </w:r>
      <w:r>
        <w:rPr>
          <w:rFonts w:ascii="Book Antiqua" w:hAnsi="Book Antiqua"/>
          <w:lang w:val="es-ES"/>
        </w:rPr>
        <w:t>hermanas y hermanos</w:t>
      </w:r>
      <w:r w:rsidRPr="00264DFE">
        <w:rPr>
          <w:rFonts w:ascii="Book Antiqua" w:hAnsi="Book Antiqua"/>
          <w:lang w:val="es-ES"/>
        </w:rPr>
        <w:t xml:space="preserve"> para ser «sumo sacerdote misericordioso y fiel». Así, Dios se muestra en un servicio compasivo y fiel que se centra en la descendencia de Abraham y en la historia concreta del pueblo. Aquí encontramos a Dios en la expiación y reconciliación.</w:t>
      </w:r>
    </w:p>
    <w:p w14:paraId="53BE6280" w14:textId="77777777" w:rsidR="00B16D90" w:rsidRPr="00264DFE" w:rsidRDefault="00B16D90" w:rsidP="00B16D90">
      <w:pPr>
        <w:rPr>
          <w:rFonts w:ascii="Book Antiqua" w:hAnsi="Book Antiqua"/>
          <w:lang w:val="es-ES"/>
        </w:rPr>
      </w:pPr>
    </w:p>
    <w:p w14:paraId="49D5B9B7" w14:textId="77777777" w:rsidR="00B16D90" w:rsidRPr="00264DFE" w:rsidRDefault="00B16D90" w:rsidP="00B16D90">
      <w:pPr>
        <w:rPr>
          <w:rFonts w:ascii="Book Antiqua" w:hAnsi="Book Antiqua"/>
          <w:lang w:val="es-ES"/>
        </w:rPr>
      </w:pPr>
      <w:r w:rsidRPr="00264DFE">
        <w:rPr>
          <w:rFonts w:ascii="Book Antiqua" w:hAnsi="Book Antiqua"/>
          <w:lang w:val="es-ES"/>
        </w:rPr>
        <w:t>Finalmente, Dios se hace presente como auxilio en la tentación y el sufrimiento (v. 18). Jesús, habiendo padecido y sido tentado, «es poderoso para socorrer». Dios no permanece distante, sino que se revela como compañero cercano en la vulnerabilidad humana, ofreciendo ayuda en medio de la prueba.</w:t>
      </w:r>
    </w:p>
    <w:p w14:paraId="27428CEE" w14:textId="77777777" w:rsidR="00B16D90" w:rsidRPr="004B7FE2" w:rsidRDefault="00B16D90" w:rsidP="00B16D90">
      <w:pPr>
        <w:rPr>
          <w:rFonts w:ascii="Book Antiqua" w:hAnsi="Book Antiqua"/>
          <w:lang w:val="es-ES"/>
        </w:rPr>
      </w:pPr>
    </w:p>
    <w:p w14:paraId="3F254C12" w14:textId="77777777" w:rsidR="00B16D90" w:rsidRPr="00322A11" w:rsidRDefault="00B16D90" w:rsidP="00B16D90">
      <w:pPr>
        <w:rPr>
          <w:rFonts w:ascii="Book Antiqua" w:hAnsi="Book Antiqua" w:cs="Optima"/>
          <w:b/>
          <w:lang w:val="es-ES"/>
        </w:rPr>
      </w:pPr>
      <w:r w:rsidRPr="00322A11">
        <w:rPr>
          <w:rFonts w:ascii="Book Antiqua" w:hAnsi="Book Antiqua" w:cs="Optima"/>
          <w:b/>
          <w:lang w:val="es-ES"/>
        </w:rPr>
        <w:t>¿Cuáles son las implicaciones para nuestra vida?</w:t>
      </w:r>
    </w:p>
    <w:p w14:paraId="14E41E91" w14:textId="77777777" w:rsidR="00B16D90" w:rsidRPr="00B07C36" w:rsidRDefault="00B16D90" w:rsidP="00B16D90">
      <w:pPr>
        <w:rPr>
          <w:rFonts w:ascii="Book Antiqua" w:hAnsi="Book Antiqua"/>
          <w:lang w:val="es-ES"/>
        </w:rPr>
      </w:pPr>
      <w:r w:rsidRPr="00B07C36">
        <w:rPr>
          <w:rFonts w:ascii="Book Antiqua" w:hAnsi="Book Antiqua"/>
          <w:lang w:val="es-ES"/>
        </w:rPr>
        <w:t xml:space="preserve">En </w:t>
      </w:r>
      <w:proofErr w:type="spellStart"/>
      <w:r w:rsidRPr="00B07C36">
        <w:rPr>
          <w:rFonts w:ascii="Book Antiqua" w:hAnsi="Book Antiqua"/>
          <w:i/>
          <w:iCs/>
          <w:lang w:val="es-ES"/>
        </w:rPr>
        <w:t>Hebrews</w:t>
      </w:r>
      <w:proofErr w:type="spellEnd"/>
      <w:r w:rsidRPr="00B07C36">
        <w:rPr>
          <w:rFonts w:ascii="Book Antiqua" w:hAnsi="Book Antiqua"/>
          <w:i/>
          <w:iCs/>
          <w:lang w:val="es-ES"/>
        </w:rPr>
        <w:t xml:space="preserve"> </w:t>
      </w:r>
      <w:proofErr w:type="spellStart"/>
      <w:r w:rsidRPr="00B07C36">
        <w:rPr>
          <w:rFonts w:ascii="Book Antiqua" w:hAnsi="Book Antiqua"/>
          <w:i/>
          <w:iCs/>
          <w:lang w:val="es-ES"/>
        </w:rPr>
        <w:t>for</w:t>
      </w:r>
      <w:proofErr w:type="spellEnd"/>
      <w:r w:rsidRPr="00B07C36">
        <w:rPr>
          <w:rFonts w:ascii="Book Antiqua" w:hAnsi="Book Antiqua"/>
          <w:i/>
          <w:iCs/>
          <w:lang w:val="es-ES"/>
        </w:rPr>
        <w:t xml:space="preserve"> </w:t>
      </w:r>
      <w:proofErr w:type="spellStart"/>
      <w:r w:rsidRPr="00B07C36">
        <w:rPr>
          <w:rFonts w:ascii="Book Antiqua" w:hAnsi="Book Antiqua"/>
          <w:i/>
          <w:iCs/>
          <w:lang w:val="es-ES"/>
        </w:rPr>
        <w:t>Everyone</w:t>
      </w:r>
      <w:proofErr w:type="spellEnd"/>
      <w:r w:rsidRPr="00B07C36">
        <w:rPr>
          <w:rFonts w:ascii="Book Antiqua" w:hAnsi="Book Antiqua"/>
          <w:i/>
          <w:iCs/>
          <w:lang w:val="es-ES"/>
        </w:rPr>
        <w:t xml:space="preserve"> (Hebreos para todo el mundo)</w:t>
      </w:r>
      <w:r w:rsidRPr="00B07C36">
        <w:rPr>
          <w:rFonts w:ascii="Book Antiqua" w:hAnsi="Book Antiqua"/>
          <w:lang w:val="es-ES"/>
        </w:rPr>
        <w:t xml:space="preserve">, N. T. Wright inicia su reflexión sobre este pasaje evocando la película </w:t>
      </w:r>
      <w:r w:rsidRPr="00B07C36">
        <w:rPr>
          <w:rFonts w:ascii="Book Antiqua" w:hAnsi="Book Antiqua"/>
          <w:i/>
          <w:iCs/>
          <w:lang w:val="es-ES"/>
        </w:rPr>
        <w:t xml:space="preserve">A </w:t>
      </w:r>
      <w:proofErr w:type="spellStart"/>
      <w:r w:rsidRPr="00B07C36">
        <w:rPr>
          <w:rFonts w:ascii="Book Antiqua" w:hAnsi="Book Antiqua"/>
          <w:i/>
          <w:iCs/>
          <w:lang w:val="es-ES"/>
        </w:rPr>
        <w:t>River</w:t>
      </w:r>
      <w:proofErr w:type="spellEnd"/>
      <w:r w:rsidRPr="00B07C36">
        <w:rPr>
          <w:rFonts w:ascii="Book Antiqua" w:hAnsi="Book Antiqua"/>
          <w:i/>
          <w:iCs/>
          <w:lang w:val="es-ES"/>
        </w:rPr>
        <w:t xml:space="preserve"> </w:t>
      </w:r>
      <w:proofErr w:type="spellStart"/>
      <w:r w:rsidRPr="00B07C36">
        <w:rPr>
          <w:rFonts w:ascii="Book Antiqua" w:hAnsi="Book Antiqua"/>
          <w:i/>
          <w:iCs/>
          <w:lang w:val="es-ES"/>
        </w:rPr>
        <w:t>Runs</w:t>
      </w:r>
      <w:proofErr w:type="spellEnd"/>
      <w:r w:rsidRPr="00B07C36">
        <w:rPr>
          <w:rFonts w:ascii="Book Antiqua" w:hAnsi="Book Antiqua"/>
          <w:i/>
          <w:iCs/>
          <w:lang w:val="es-ES"/>
        </w:rPr>
        <w:t xml:space="preserve"> </w:t>
      </w:r>
      <w:proofErr w:type="spellStart"/>
      <w:r w:rsidRPr="00B07C36">
        <w:rPr>
          <w:rFonts w:ascii="Book Antiqua" w:hAnsi="Book Antiqua"/>
          <w:i/>
          <w:iCs/>
          <w:lang w:val="es-ES"/>
        </w:rPr>
        <w:t>Through</w:t>
      </w:r>
      <w:proofErr w:type="spellEnd"/>
      <w:r w:rsidRPr="00B07C36">
        <w:rPr>
          <w:rFonts w:ascii="Book Antiqua" w:hAnsi="Book Antiqua"/>
          <w:i/>
          <w:iCs/>
          <w:lang w:val="es-ES"/>
        </w:rPr>
        <w:t xml:space="preserve"> </w:t>
      </w:r>
      <w:proofErr w:type="spellStart"/>
      <w:r w:rsidRPr="00B07C36">
        <w:rPr>
          <w:rFonts w:ascii="Book Antiqua" w:hAnsi="Book Antiqua"/>
          <w:i/>
          <w:iCs/>
          <w:lang w:val="es-ES"/>
        </w:rPr>
        <w:t>It</w:t>
      </w:r>
      <w:proofErr w:type="spellEnd"/>
      <w:r w:rsidRPr="00B07C36">
        <w:rPr>
          <w:rFonts w:ascii="Book Antiqua" w:hAnsi="Book Antiqua"/>
          <w:i/>
          <w:iCs/>
          <w:lang w:val="es-ES"/>
        </w:rPr>
        <w:t xml:space="preserve"> (El río de la vida/ Nada es para siempre)</w:t>
      </w:r>
      <w:r w:rsidRPr="00B07C36">
        <w:rPr>
          <w:rFonts w:ascii="Book Antiqua" w:hAnsi="Book Antiqua"/>
          <w:lang w:val="es-ES"/>
        </w:rPr>
        <w:t>.</w:t>
      </w:r>
      <w:r>
        <w:rPr>
          <w:rStyle w:val="FootnoteReference"/>
          <w:rFonts w:ascii="Book Antiqua" w:hAnsi="Book Antiqua"/>
          <w:lang w:val="es-ES"/>
        </w:rPr>
        <w:footnoteReference w:id="3"/>
      </w:r>
      <w:r w:rsidRPr="00B07C36">
        <w:rPr>
          <w:rFonts w:ascii="Book Antiqua" w:hAnsi="Book Antiqua"/>
          <w:lang w:val="es-ES"/>
        </w:rPr>
        <w:t xml:space="preserve"> La cinta narra la historia de dos hermanos, hijos de un ministro presbiteriano, que toman rumbos distintos en la vida. Uno es estudioso y responsable; el otro, aventurero y dispuesto a hacer las cosas a su manera, lo que en ocasiones lo mete en problemas con las autoridades. El hermano mayor percibe que el estilo de vida de su hermano menor podría llevarlo a un final trágico. Sin embargo, no puede impedir lo inevitable: su hermano muere en una pelea. Sus caminos se habían distanciado demasiado.</w:t>
      </w:r>
    </w:p>
    <w:p w14:paraId="0E7553DB" w14:textId="77777777" w:rsidR="00B16D90" w:rsidRPr="00B07C36" w:rsidRDefault="00B16D90" w:rsidP="00B16D90">
      <w:pPr>
        <w:rPr>
          <w:rFonts w:ascii="Book Antiqua" w:hAnsi="Book Antiqua"/>
          <w:lang w:val="es-ES"/>
        </w:rPr>
      </w:pPr>
    </w:p>
    <w:p w14:paraId="461EAE5B" w14:textId="77777777" w:rsidR="00B16D90" w:rsidRPr="00B07C36" w:rsidRDefault="00B16D90" w:rsidP="00B16D90">
      <w:pPr>
        <w:rPr>
          <w:rFonts w:ascii="Book Antiqua" w:hAnsi="Book Antiqua"/>
          <w:lang w:val="es-ES"/>
        </w:rPr>
      </w:pPr>
      <w:r w:rsidRPr="00B07C36">
        <w:rPr>
          <w:rFonts w:ascii="Book Antiqua" w:hAnsi="Book Antiqua"/>
          <w:lang w:val="es-ES"/>
        </w:rPr>
        <w:t xml:space="preserve">Wright utiliza esta historia para compararla con el papel de Jesús como nuestro hermano mayor. A diferencia del personaje de la película, Jesús sí pudo venir a donde estábamos sus hermanas y hermanos, entrando en un mundo marcado por el pecado y la muerte. Él se identificó plenamente con </w:t>
      </w:r>
      <w:r>
        <w:rPr>
          <w:rFonts w:ascii="Book Antiqua" w:hAnsi="Book Antiqua"/>
          <w:lang w:val="es-ES"/>
        </w:rPr>
        <w:t>la humanidad</w:t>
      </w:r>
      <w:r w:rsidRPr="00B07C36">
        <w:rPr>
          <w:rFonts w:ascii="Book Antiqua" w:hAnsi="Book Antiqua"/>
          <w:lang w:val="es-ES"/>
        </w:rPr>
        <w:t xml:space="preserve"> y compartió nuestra condición. No se alejó tanto como para quedarse impotente, sino que permaneció tercamente cerca, y nos rescató.</w:t>
      </w:r>
    </w:p>
    <w:p w14:paraId="2213C2EF" w14:textId="77777777" w:rsidR="00B16D90" w:rsidRPr="00B07C36" w:rsidRDefault="00B16D90" w:rsidP="00B16D90">
      <w:pPr>
        <w:rPr>
          <w:rFonts w:ascii="Book Antiqua" w:hAnsi="Book Antiqua"/>
          <w:lang w:val="es-ES"/>
        </w:rPr>
      </w:pPr>
    </w:p>
    <w:p w14:paraId="6B2A178C" w14:textId="77777777" w:rsidR="00B16D90" w:rsidRPr="00B07C36" w:rsidRDefault="00B16D90" w:rsidP="00B16D90">
      <w:pPr>
        <w:rPr>
          <w:rFonts w:ascii="Book Antiqua" w:hAnsi="Book Antiqua"/>
          <w:lang w:val="es-ES"/>
        </w:rPr>
      </w:pPr>
      <w:r w:rsidRPr="00B07C36">
        <w:rPr>
          <w:rFonts w:ascii="Book Antiqua" w:hAnsi="Book Antiqua"/>
          <w:lang w:val="es-ES"/>
        </w:rPr>
        <w:t>Este pasaje nos ofrece un mosaico de metáforas sobre Jesús. En el marco de la Navidad resulta especialmente hermoso recordar que Cristo vino al mundo como hermano, héroe o pionero, sumo sacerdote y libertador. Todo esto es Jesús. Cuando nos enfocamos en una sola de estas facetas, en detrimento de las demás, limitamos la amplitud de la acción salvífica que Él representa para el mundo.</w:t>
      </w:r>
    </w:p>
    <w:p w14:paraId="48D65610" w14:textId="77777777" w:rsidR="00B16D90" w:rsidRPr="00B07C36" w:rsidRDefault="00B16D90" w:rsidP="00B16D90">
      <w:pPr>
        <w:rPr>
          <w:rFonts w:ascii="Book Antiqua" w:hAnsi="Book Antiqua"/>
          <w:lang w:val="es-ES"/>
        </w:rPr>
      </w:pPr>
    </w:p>
    <w:p w14:paraId="4B258778" w14:textId="61B0758F" w:rsidR="00343189" w:rsidRPr="0001403C" w:rsidRDefault="00B16D90" w:rsidP="00B16D90">
      <w:pPr>
        <w:rPr>
          <w:rFonts w:ascii="Book Antiqua" w:hAnsi="Book Antiqua" w:cs="Optima"/>
          <w:bCs/>
          <w:i/>
          <w:iCs/>
          <w:lang w:val="es-US"/>
        </w:rPr>
      </w:pPr>
      <w:r w:rsidRPr="00B07C36">
        <w:rPr>
          <w:rFonts w:ascii="Book Antiqua" w:hAnsi="Book Antiqua"/>
          <w:lang w:val="es-ES"/>
        </w:rPr>
        <w:t xml:space="preserve">Jesús no es solo un guerrero ni únicamente un caudillo; tampoco es únicamente sumo sacerdote ni simplemente hermano o presencia divina. No es solo humano. Es todas estas realidades, balanceadas y perfectamente entrelazadas, para llevarnos a la salvación y para </w:t>
      </w:r>
      <w:r w:rsidRPr="00B07C36">
        <w:rPr>
          <w:rFonts w:ascii="Book Antiqua" w:hAnsi="Book Antiqua"/>
          <w:lang w:val="es-ES"/>
        </w:rPr>
        <w:lastRenderedPageBreak/>
        <w:t>llamarnos a vivir de manera intencional, compasiva, servicial, amorosa, justa y transformadora</w:t>
      </w:r>
      <w:r w:rsidR="00397611" w:rsidRPr="004861D8">
        <w:rPr>
          <w:rFonts w:ascii="Book Antiqua" w:hAnsi="Book Antiqua"/>
          <w:lang w:val="es-ES"/>
        </w:rPr>
        <w:t>.</w:t>
      </w:r>
    </w:p>
    <w:p w14:paraId="4BB10FA3" w14:textId="77777777" w:rsidR="00D175F3" w:rsidRDefault="00D175F3" w:rsidP="00343189">
      <w:pPr>
        <w:jc w:val="right"/>
        <w:rPr>
          <w:rFonts w:ascii="Book Antiqua" w:hAnsi="Book Antiqua" w:cs="Optima"/>
          <w:bCs/>
          <w:i/>
          <w:iCs/>
          <w:lang w:val="es-US"/>
        </w:rPr>
      </w:pPr>
    </w:p>
    <w:p w14:paraId="3F2B7DB3" w14:textId="203DB85D" w:rsidR="00755F26" w:rsidRDefault="00397611" w:rsidP="00755F26">
      <w:pPr>
        <w:jc w:val="right"/>
        <w:rPr>
          <w:rFonts w:ascii="Book Antiqua" w:hAnsi="Book Antiqua" w:cs="Optima"/>
          <w:bCs/>
          <w:i/>
          <w:iCs/>
          <w:lang w:val="es-US"/>
        </w:rPr>
      </w:pPr>
      <w:r>
        <w:rPr>
          <w:rFonts w:ascii="Book Antiqua" w:hAnsi="Book Antiqua" w:cs="Optima"/>
          <w:bCs/>
          <w:i/>
          <w:iCs/>
          <w:lang w:val="es-US"/>
        </w:rPr>
        <w:t>Marissa I. Galván Valle</w:t>
      </w:r>
      <w:r w:rsidR="00755F26">
        <w:rPr>
          <w:rFonts w:ascii="Book Antiqua" w:hAnsi="Book Antiqua" w:cs="Optima"/>
          <w:bCs/>
          <w:i/>
          <w:iCs/>
          <w:lang w:val="es-US"/>
        </w:rPr>
        <w:t>.</w:t>
      </w:r>
    </w:p>
    <w:p w14:paraId="1F46200B" w14:textId="77777777" w:rsidR="00CD6961" w:rsidRDefault="00397611" w:rsidP="00755F26">
      <w:pPr>
        <w:jc w:val="right"/>
        <w:rPr>
          <w:rFonts w:ascii="Book Antiqua" w:hAnsi="Book Antiqua" w:cs="Optima"/>
          <w:bCs/>
          <w:i/>
          <w:iCs/>
          <w:lang w:val="es-US"/>
        </w:rPr>
      </w:pPr>
      <w:r w:rsidRPr="00471437">
        <w:rPr>
          <w:rFonts w:ascii="Book Antiqua" w:hAnsi="Book Antiqua" w:cs="Optima"/>
          <w:bCs/>
          <w:i/>
          <w:iCs/>
          <w:lang w:val="es-US"/>
        </w:rPr>
        <w:t xml:space="preserve">Editora de recursos en español, </w:t>
      </w:r>
      <w:r>
        <w:rPr>
          <w:rFonts w:ascii="Book Antiqua" w:hAnsi="Book Antiqua" w:cs="Optima"/>
          <w:bCs/>
          <w:i/>
          <w:iCs/>
          <w:lang w:val="es-US"/>
        </w:rPr>
        <w:t xml:space="preserve">Corporación Presbiteriana de Publicaciones </w:t>
      </w:r>
    </w:p>
    <w:p w14:paraId="114033E1" w14:textId="03FD161E" w:rsidR="00397611" w:rsidRDefault="00397611" w:rsidP="00755F26">
      <w:pPr>
        <w:jc w:val="right"/>
        <w:rPr>
          <w:rFonts w:ascii="Book Antiqua" w:hAnsi="Book Antiqua" w:cs="Optima"/>
          <w:bCs/>
          <w:i/>
          <w:iCs/>
          <w:lang w:val="es-US"/>
        </w:rPr>
      </w:pPr>
      <w:r>
        <w:rPr>
          <w:rFonts w:ascii="Book Antiqua" w:hAnsi="Book Antiqua" w:cs="Optima"/>
          <w:bCs/>
          <w:i/>
          <w:iCs/>
          <w:lang w:val="es-US"/>
        </w:rPr>
        <w:t xml:space="preserve">Pastora de la Iglesia Presbiteriana </w:t>
      </w:r>
      <w:proofErr w:type="spellStart"/>
      <w:r>
        <w:rPr>
          <w:rFonts w:ascii="Book Antiqua" w:hAnsi="Book Antiqua" w:cs="Optima"/>
          <w:bCs/>
          <w:i/>
          <w:iCs/>
          <w:lang w:val="es-US"/>
        </w:rPr>
        <w:t>Beechmont</w:t>
      </w:r>
      <w:proofErr w:type="spellEnd"/>
    </w:p>
    <w:p w14:paraId="31D56A61" w14:textId="77777777" w:rsidR="00343189" w:rsidRDefault="00343189" w:rsidP="00343189">
      <w:pPr>
        <w:rPr>
          <w:rFonts w:ascii="Book Antiqua" w:hAnsi="Book Antiqua" w:cs="Palatino"/>
          <w:b/>
        </w:rPr>
      </w:pPr>
    </w:p>
    <w:p w14:paraId="635ED591" w14:textId="060463E7" w:rsidR="00343189" w:rsidRPr="003F7969" w:rsidRDefault="00343189" w:rsidP="00343189">
      <w:pPr>
        <w:rPr>
          <w:rFonts w:ascii="Book Antiqua" w:hAnsi="Book Antiqua" w:cs="Palatino"/>
          <w:b/>
        </w:rPr>
      </w:pPr>
      <w:r w:rsidRPr="003F7969">
        <w:rPr>
          <w:rFonts w:ascii="Book Antiqua" w:hAnsi="Book Antiqua" w:cs="Palatino"/>
          <w:b/>
        </w:rPr>
        <w:t>ESCRITOR</w:t>
      </w:r>
      <w:r w:rsidR="00397611">
        <w:rPr>
          <w:rFonts w:ascii="Book Antiqua" w:hAnsi="Book Antiqua" w:cs="Palatino"/>
          <w:b/>
        </w:rPr>
        <w:t>A</w:t>
      </w:r>
      <w:r w:rsidRPr="003F7969">
        <w:rPr>
          <w:rFonts w:ascii="Book Antiqua" w:hAnsi="Book Antiqua" w:cs="Palatino"/>
          <w:b/>
        </w:rPr>
        <w:t xml:space="preserve"> DEL COMENTARIO BÍBLICO </w:t>
      </w:r>
    </w:p>
    <w:p w14:paraId="735D3AE6" w14:textId="440D1597" w:rsidR="00755F26" w:rsidRDefault="00397611" w:rsidP="00755F26">
      <w:pPr>
        <w:rPr>
          <w:rFonts w:ascii="Book Antiqua" w:hAnsi="Book Antiqua" w:cs="Palatino"/>
          <w:bCs/>
          <w:lang w:val="es-ES"/>
        </w:rPr>
      </w:pPr>
      <w:r w:rsidRPr="00316D84">
        <w:rPr>
          <w:rFonts w:ascii="Book Antiqua" w:hAnsi="Book Antiqua" w:cs="Palatino"/>
          <w:bCs/>
          <w:lang w:val="es-ES"/>
        </w:rPr>
        <w:t xml:space="preserve">Marissa Galván Valle, nació en Puerto Rico y es la editora de recursos en español de la Corporación presbiteriana de publicaciones. También es recurso pastoral de la Iglesia Presbiteriana </w:t>
      </w:r>
      <w:proofErr w:type="spellStart"/>
      <w:r w:rsidRPr="00316D84">
        <w:rPr>
          <w:rFonts w:ascii="Book Antiqua" w:hAnsi="Book Antiqua" w:cs="Palatino"/>
          <w:bCs/>
          <w:lang w:val="es-ES"/>
        </w:rPr>
        <w:t>Beechmont</w:t>
      </w:r>
      <w:proofErr w:type="spellEnd"/>
      <w:r w:rsidRPr="00316D84">
        <w:rPr>
          <w:rFonts w:ascii="Book Antiqua" w:hAnsi="Book Antiqua" w:cs="Palatino"/>
          <w:bCs/>
          <w:lang w:val="es-ES"/>
        </w:rPr>
        <w:t>, una iglesia intercultural que tiene a personas de muchas partes África, Centro América, el Caribe, Estados Unidos, y Asia que son parte de la congregación.</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99532C7"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513BE5" w:rsidRPr="00513BE5">
        <w:rPr>
          <w:rFonts w:ascii="Book Antiqua" w:hAnsi="Book Antiqua" w:cs="Palatino"/>
          <w:i/>
          <w:iCs/>
          <w:color w:val="FF0000"/>
          <w:sz w:val="20"/>
          <w:szCs w:val="20"/>
          <w:lang w:val="es-ES"/>
        </w:rPr>
        <w:t>Salmo</w:t>
      </w:r>
      <w:r w:rsidR="00513BE5">
        <w:rPr>
          <w:rFonts w:ascii="Book Antiqua" w:hAnsi="Book Antiqua" w:cs="Palatino"/>
          <w:i/>
          <w:iCs/>
          <w:color w:val="FF0000"/>
          <w:sz w:val="20"/>
          <w:szCs w:val="20"/>
          <w:lang w:val="es-ES"/>
        </w:rPr>
        <w:t>/</w:t>
      </w:r>
      <w:proofErr w:type="spellStart"/>
      <w:r w:rsidR="00513BE5">
        <w:rPr>
          <w:rFonts w:ascii="Book Antiqua" w:hAnsi="Book Antiqua" w:cs="Palatino"/>
          <w:i/>
          <w:iCs/>
          <w:color w:val="FF0000"/>
          <w:sz w:val="20"/>
          <w:szCs w:val="20"/>
          <w:lang w:val="es-ES"/>
        </w:rPr>
        <w:t>Psalm</w:t>
      </w:r>
      <w:proofErr w:type="spellEnd"/>
      <w:r w:rsidR="00513BE5" w:rsidRPr="00513BE5">
        <w:rPr>
          <w:rFonts w:ascii="Book Antiqua" w:hAnsi="Book Antiqua" w:cs="Palatino"/>
          <w:i/>
          <w:iCs/>
          <w:color w:val="FF0000"/>
          <w:sz w:val="20"/>
          <w:szCs w:val="20"/>
          <w:lang w:val="es-ES"/>
        </w:rPr>
        <w:t xml:space="preserve"> 148.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AD35D6" w:rsidRPr="00FF229A" w14:paraId="1A7A4578" w14:textId="77777777" w:rsidTr="003F6094">
        <w:tc>
          <w:tcPr>
            <w:tcW w:w="5395" w:type="dxa"/>
          </w:tcPr>
          <w:p w14:paraId="5F348967" w14:textId="77777777" w:rsidR="00513BE5" w:rsidRPr="00513BE5" w:rsidRDefault="00513BE5" w:rsidP="00513BE5">
            <w:pPr>
              <w:rPr>
                <w:rFonts w:ascii="Book Antiqua" w:hAnsi="Book Antiqua" w:cs="Palatino"/>
                <w:lang w:val="es-US"/>
              </w:rPr>
            </w:pPr>
            <w:r w:rsidRPr="00513BE5">
              <w:rPr>
                <w:rFonts w:ascii="Book Antiqua" w:hAnsi="Book Antiqua" w:cs="Palatino"/>
                <w:lang w:val="es-US"/>
              </w:rPr>
              <w:t xml:space="preserve">Líder: ¡Alabemos al Señor! </w:t>
            </w:r>
          </w:p>
          <w:p w14:paraId="7D8824A8" w14:textId="77777777" w:rsidR="00513BE5" w:rsidRPr="00513BE5" w:rsidRDefault="00513BE5" w:rsidP="00513BE5">
            <w:pPr>
              <w:rPr>
                <w:rFonts w:ascii="Book Antiqua" w:hAnsi="Book Antiqua" w:cs="Palatino"/>
                <w:lang w:val="es-US"/>
              </w:rPr>
            </w:pPr>
          </w:p>
          <w:p w14:paraId="6AF344FA" w14:textId="77777777" w:rsidR="00513BE5" w:rsidRPr="00513BE5" w:rsidRDefault="00513BE5" w:rsidP="00513BE5">
            <w:pPr>
              <w:rPr>
                <w:rFonts w:ascii="Book Antiqua" w:hAnsi="Book Antiqua" w:cs="Palatino"/>
                <w:i/>
                <w:lang w:val="es-US"/>
              </w:rPr>
            </w:pPr>
            <w:r w:rsidRPr="00513BE5">
              <w:rPr>
                <w:rFonts w:ascii="Book Antiqua" w:hAnsi="Book Antiqua" w:cs="Palatino"/>
                <w:i/>
                <w:lang w:val="es-US"/>
              </w:rPr>
              <w:t>Pueblo: ¡Alaben al Señor desde el cielo! ¡Alaben al Señor desde lo alto!</w:t>
            </w:r>
          </w:p>
          <w:p w14:paraId="11AA2615" w14:textId="77777777" w:rsidR="00513BE5" w:rsidRPr="00513BE5" w:rsidRDefault="00513BE5" w:rsidP="00513BE5">
            <w:pPr>
              <w:rPr>
                <w:rFonts w:ascii="Book Antiqua" w:hAnsi="Book Antiqua" w:cs="Palatino"/>
                <w:lang w:val="es-US"/>
              </w:rPr>
            </w:pPr>
          </w:p>
          <w:p w14:paraId="47839F76" w14:textId="77777777" w:rsidR="00513BE5" w:rsidRPr="00513BE5" w:rsidRDefault="00513BE5" w:rsidP="00513BE5">
            <w:pPr>
              <w:rPr>
                <w:rFonts w:ascii="Book Antiqua" w:hAnsi="Book Antiqua" w:cs="Palatino"/>
                <w:lang w:val="es-US"/>
              </w:rPr>
            </w:pPr>
            <w:r w:rsidRPr="00513BE5">
              <w:rPr>
                <w:rFonts w:ascii="Book Antiqua" w:hAnsi="Book Antiqua" w:cs="Palatino"/>
                <w:lang w:val="es-US"/>
              </w:rPr>
              <w:t>Líder: ¡Alábenlo ustedes todos sus ángeles! ¡Alábenlo ustedes, ejércitos del cielo!</w:t>
            </w:r>
          </w:p>
          <w:p w14:paraId="1F8955AD" w14:textId="77777777" w:rsidR="00513BE5" w:rsidRPr="00513BE5" w:rsidRDefault="00513BE5" w:rsidP="00513BE5">
            <w:pPr>
              <w:rPr>
                <w:rFonts w:ascii="Book Antiqua" w:hAnsi="Book Antiqua" w:cs="Palatino"/>
                <w:lang w:val="es-US"/>
              </w:rPr>
            </w:pPr>
          </w:p>
          <w:p w14:paraId="72A87F39" w14:textId="77777777" w:rsidR="00513BE5" w:rsidRPr="00513BE5" w:rsidRDefault="00513BE5" w:rsidP="00513BE5">
            <w:pPr>
              <w:rPr>
                <w:rFonts w:ascii="Book Antiqua" w:hAnsi="Book Antiqua" w:cs="Palatino"/>
                <w:i/>
                <w:lang w:val="es-US"/>
              </w:rPr>
            </w:pPr>
            <w:r w:rsidRPr="00513BE5">
              <w:rPr>
                <w:rFonts w:ascii="Book Antiqua" w:hAnsi="Book Antiqua" w:cs="Palatino"/>
                <w:i/>
                <w:lang w:val="es-US"/>
              </w:rPr>
              <w:t xml:space="preserve">Pueblo: ¡Alábenlo, sol y luna! ¡Alábenlo ustedes, brillantes luceros!  </w:t>
            </w:r>
          </w:p>
          <w:p w14:paraId="4525A272" w14:textId="77777777" w:rsidR="00513BE5" w:rsidRPr="00513BE5" w:rsidRDefault="00513BE5" w:rsidP="00513BE5">
            <w:pPr>
              <w:rPr>
                <w:rFonts w:ascii="Book Antiqua" w:hAnsi="Book Antiqua" w:cs="Palatino"/>
                <w:lang w:val="es-US"/>
              </w:rPr>
            </w:pPr>
          </w:p>
          <w:p w14:paraId="4FD5C91A" w14:textId="77777777" w:rsidR="00513BE5" w:rsidRPr="00513BE5" w:rsidRDefault="00513BE5" w:rsidP="00513BE5">
            <w:pPr>
              <w:rPr>
                <w:rFonts w:ascii="Book Antiqua" w:hAnsi="Book Antiqua" w:cs="Palatino"/>
                <w:lang w:val="es-US"/>
              </w:rPr>
            </w:pPr>
            <w:r w:rsidRPr="00513BE5">
              <w:rPr>
                <w:rFonts w:ascii="Book Antiqua" w:hAnsi="Book Antiqua" w:cs="Palatino"/>
                <w:lang w:val="es-US"/>
              </w:rPr>
              <w:t>Líder: ¡Qué todo lo creado alabe a nuestro Dios!</w:t>
            </w:r>
          </w:p>
          <w:p w14:paraId="5790D48B" w14:textId="77777777" w:rsidR="00513BE5" w:rsidRPr="00513BE5" w:rsidRDefault="00513BE5" w:rsidP="00513BE5">
            <w:pPr>
              <w:rPr>
                <w:rFonts w:ascii="Book Antiqua" w:hAnsi="Book Antiqua" w:cs="Palatino"/>
                <w:lang w:val="es-US"/>
              </w:rPr>
            </w:pPr>
          </w:p>
          <w:p w14:paraId="0CC60994" w14:textId="51470D1C" w:rsidR="00AD35D6" w:rsidRPr="00951896" w:rsidRDefault="00513BE5" w:rsidP="00B16D90">
            <w:pPr>
              <w:rPr>
                <w:rFonts w:ascii="Book Antiqua" w:hAnsi="Book Antiqua" w:cs="Palatino"/>
                <w:b/>
                <w:i/>
                <w:lang w:val="es-US"/>
              </w:rPr>
            </w:pPr>
            <w:r w:rsidRPr="00513BE5">
              <w:rPr>
                <w:rFonts w:ascii="Book Antiqua" w:hAnsi="Book Antiqua" w:cs="Palatino"/>
                <w:b/>
                <w:i/>
                <w:lang w:val="es-US"/>
              </w:rPr>
              <w:t>Unísono: ¡Que todo el mundo alabe el nombre del Señor, pues sólo su nombre es digno de alabar! ¡Su honor está por encima del cielo y de la tierra! ¡Aleluya!</w:t>
            </w:r>
          </w:p>
        </w:tc>
        <w:tc>
          <w:tcPr>
            <w:tcW w:w="5395" w:type="dxa"/>
          </w:tcPr>
          <w:p w14:paraId="6DCACE74" w14:textId="77777777" w:rsidR="00543410" w:rsidRPr="00543410" w:rsidRDefault="00543410" w:rsidP="00543410">
            <w:pPr>
              <w:rPr>
                <w:rFonts w:ascii="Book Antiqua" w:hAnsi="Book Antiqua" w:cs="Palatino"/>
              </w:rPr>
            </w:pPr>
            <w:r w:rsidRPr="00543410">
              <w:rPr>
                <w:rFonts w:ascii="Book Antiqua" w:hAnsi="Book Antiqua" w:cs="Palatino"/>
              </w:rPr>
              <w:t>Leader: Praise the Lord!</w:t>
            </w:r>
          </w:p>
          <w:p w14:paraId="185F2876" w14:textId="77777777" w:rsidR="00543410" w:rsidRPr="00543410" w:rsidRDefault="00543410" w:rsidP="00543410">
            <w:pPr>
              <w:rPr>
                <w:rFonts w:ascii="Book Antiqua" w:hAnsi="Book Antiqua" w:cs="Palatino"/>
              </w:rPr>
            </w:pPr>
          </w:p>
          <w:p w14:paraId="159FF523" w14:textId="77777777" w:rsidR="00543410" w:rsidRPr="00543410" w:rsidRDefault="00543410" w:rsidP="00543410">
            <w:pPr>
              <w:rPr>
                <w:rFonts w:ascii="Book Antiqua" w:hAnsi="Book Antiqua" w:cs="Palatino"/>
                <w:i/>
                <w:iCs/>
              </w:rPr>
            </w:pPr>
            <w:r w:rsidRPr="00543410">
              <w:rPr>
                <w:rFonts w:ascii="Book Antiqua" w:hAnsi="Book Antiqua" w:cs="Palatino"/>
                <w:i/>
                <w:iCs/>
              </w:rPr>
              <w:t>People: Praise the Lord from the heavens; praise him in the heights!</w:t>
            </w:r>
          </w:p>
          <w:p w14:paraId="348BF105" w14:textId="77777777" w:rsidR="00543410" w:rsidRPr="00543410" w:rsidRDefault="00543410" w:rsidP="00543410">
            <w:pPr>
              <w:rPr>
                <w:rFonts w:ascii="Book Antiqua" w:hAnsi="Book Antiqua" w:cs="Palatino"/>
              </w:rPr>
            </w:pPr>
          </w:p>
          <w:p w14:paraId="77AA1438" w14:textId="77777777" w:rsidR="00543410" w:rsidRPr="00543410" w:rsidRDefault="00543410" w:rsidP="00543410">
            <w:pPr>
              <w:rPr>
                <w:rFonts w:ascii="Book Antiqua" w:hAnsi="Book Antiqua" w:cs="Palatino"/>
              </w:rPr>
            </w:pPr>
            <w:r w:rsidRPr="00543410">
              <w:rPr>
                <w:rFonts w:ascii="Book Antiqua" w:hAnsi="Book Antiqua" w:cs="Palatino"/>
              </w:rPr>
              <w:t>Leader: Praise him, all his angels; praise him, all his host!</w:t>
            </w:r>
          </w:p>
          <w:p w14:paraId="52D6AC84" w14:textId="77777777" w:rsidR="00543410" w:rsidRPr="00543410" w:rsidRDefault="00543410" w:rsidP="00543410">
            <w:pPr>
              <w:rPr>
                <w:rFonts w:ascii="Book Antiqua" w:hAnsi="Book Antiqua" w:cs="Palatino"/>
              </w:rPr>
            </w:pPr>
          </w:p>
          <w:p w14:paraId="10A52DAE" w14:textId="77777777" w:rsidR="00543410" w:rsidRPr="00543410" w:rsidRDefault="00543410" w:rsidP="00543410">
            <w:pPr>
              <w:rPr>
                <w:rFonts w:ascii="Book Antiqua" w:hAnsi="Book Antiqua" w:cs="Palatino"/>
                <w:i/>
                <w:iCs/>
              </w:rPr>
            </w:pPr>
            <w:r w:rsidRPr="00543410">
              <w:rPr>
                <w:rFonts w:ascii="Book Antiqua" w:hAnsi="Book Antiqua" w:cs="Palatino"/>
                <w:i/>
                <w:iCs/>
              </w:rPr>
              <w:t>People: Praise him, sun and moon; praise him, all you shining stars!</w:t>
            </w:r>
          </w:p>
          <w:p w14:paraId="2BD62B01" w14:textId="77777777" w:rsidR="00543410" w:rsidRPr="00543410" w:rsidRDefault="00543410" w:rsidP="00543410">
            <w:pPr>
              <w:rPr>
                <w:rFonts w:ascii="Book Antiqua" w:hAnsi="Book Antiqua" w:cs="Palatino"/>
              </w:rPr>
            </w:pPr>
          </w:p>
          <w:p w14:paraId="523C8115" w14:textId="77777777" w:rsidR="00543410" w:rsidRPr="00543410" w:rsidRDefault="00543410" w:rsidP="00543410">
            <w:pPr>
              <w:rPr>
                <w:rFonts w:ascii="Book Antiqua" w:hAnsi="Book Antiqua" w:cs="Palatino"/>
              </w:rPr>
            </w:pPr>
            <w:r w:rsidRPr="00543410">
              <w:rPr>
                <w:rFonts w:ascii="Book Antiqua" w:hAnsi="Book Antiqua" w:cs="Palatino"/>
              </w:rPr>
              <w:t>Leader: Let all creation praise our God!</w:t>
            </w:r>
          </w:p>
          <w:p w14:paraId="7630D38C" w14:textId="77777777" w:rsidR="00543410" w:rsidRPr="00543410" w:rsidRDefault="00543410" w:rsidP="00543410">
            <w:pPr>
              <w:rPr>
                <w:rFonts w:ascii="Book Antiqua" w:hAnsi="Book Antiqua" w:cs="Palatino"/>
              </w:rPr>
            </w:pPr>
          </w:p>
          <w:p w14:paraId="246A3B86" w14:textId="52689A1B" w:rsidR="00AD35D6" w:rsidRPr="00543410" w:rsidRDefault="00543410" w:rsidP="00543410">
            <w:pPr>
              <w:rPr>
                <w:rFonts w:ascii="Book Antiqua" w:hAnsi="Book Antiqua"/>
                <w:b/>
                <w:bCs/>
                <w:i/>
                <w:iCs/>
              </w:rPr>
            </w:pPr>
            <w:r w:rsidRPr="00543410">
              <w:rPr>
                <w:rFonts w:ascii="Book Antiqua" w:hAnsi="Book Antiqua" w:cs="Palatino"/>
                <w:b/>
                <w:bCs/>
                <w:i/>
                <w:iCs/>
              </w:rPr>
              <w:t>Unison</w:t>
            </w:r>
            <w:r w:rsidRPr="00543410">
              <w:rPr>
                <w:rFonts w:ascii="Book Antiqua" w:hAnsi="Book Antiqua" w:cs="Palatino"/>
                <w:b/>
                <w:bCs/>
                <w:i/>
                <w:iCs/>
              </w:rPr>
              <w:t>: Let every living thing praise the name of the Lord, for God’s name alone is worthy of praise! God’s glory is above heaven and earth! Hallelujah!</w:t>
            </w:r>
          </w:p>
        </w:tc>
      </w:tr>
    </w:tbl>
    <w:p w14:paraId="3113A181" w14:textId="77777777" w:rsidR="002556F3" w:rsidRDefault="002556F3" w:rsidP="00026F60">
      <w:pPr>
        <w:rPr>
          <w:rFonts w:ascii="Book Antiqua" w:hAnsi="Book Antiqua" w:cs="Palatino"/>
          <w:b/>
          <w:lang w:val="es-ES"/>
        </w:rPr>
      </w:pPr>
    </w:p>
    <w:p w14:paraId="7513ADB0" w14:textId="1293EA04"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B16D90" w:rsidRPr="00B16D90">
        <w:rPr>
          <w:rFonts w:ascii="Book Antiqua" w:hAnsi="Book Antiqua" w:cs="Palatino"/>
          <w:bCs/>
          <w:i/>
          <w:iCs/>
          <w:color w:val="FF0000"/>
          <w:sz w:val="20"/>
          <w:szCs w:val="20"/>
          <w:lang w:val="es-ES"/>
        </w:rPr>
        <w:t>Hebreos/</w:t>
      </w:r>
      <w:proofErr w:type="spellStart"/>
      <w:r w:rsidR="00B16D90" w:rsidRPr="00B16D90">
        <w:rPr>
          <w:rFonts w:ascii="Book Antiqua" w:hAnsi="Book Antiqua" w:cs="Palatino"/>
          <w:bCs/>
          <w:i/>
          <w:iCs/>
          <w:color w:val="FF0000"/>
          <w:sz w:val="20"/>
          <w:szCs w:val="20"/>
          <w:lang w:val="es-ES"/>
        </w:rPr>
        <w:t>Hebrews</w:t>
      </w:r>
      <w:proofErr w:type="spellEnd"/>
      <w:r w:rsidR="00B16D90" w:rsidRPr="00B16D90">
        <w:rPr>
          <w:rFonts w:ascii="Book Antiqua" w:hAnsi="Book Antiqua" w:cs="Palatino"/>
          <w:bCs/>
          <w:i/>
          <w:iCs/>
          <w:color w:val="FF0000"/>
          <w:sz w:val="20"/>
          <w:szCs w:val="20"/>
          <w:lang w:val="es-ES"/>
        </w:rPr>
        <w:t xml:space="preserve"> 2,10-18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2093D" w:rsidRPr="00FF229A" w14:paraId="17DDD01E" w14:textId="77777777" w:rsidTr="00B2170B">
        <w:tc>
          <w:tcPr>
            <w:tcW w:w="5102" w:type="dxa"/>
          </w:tcPr>
          <w:p w14:paraId="1F4599B9" w14:textId="77777777" w:rsidR="00543410" w:rsidRPr="00543410" w:rsidRDefault="00543410" w:rsidP="00543410">
            <w:pPr>
              <w:rPr>
                <w:rFonts w:ascii="Book Antiqua" w:hAnsi="Book Antiqua"/>
                <w:lang w:val="es-ES"/>
              </w:rPr>
            </w:pPr>
            <w:r w:rsidRPr="00543410">
              <w:rPr>
                <w:rFonts w:ascii="Book Antiqua" w:hAnsi="Book Antiqua"/>
                <w:lang w:val="es-ES"/>
              </w:rPr>
              <w:t>Líder: Jesús, nuestro hermano mayor, nos llama hijas e hijos de Dios.</w:t>
            </w:r>
          </w:p>
          <w:p w14:paraId="122EBEF3" w14:textId="77777777" w:rsidR="00543410" w:rsidRDefault="00543410" w:rsidP="00543410">
            <w:pPr>
              <w:rPr>
                <w:rFonts w:ascii="Book Antiqua" w:hAnsi="Book Antiqua"/>
                <w:lang w:val="es-ES"/>
              </w:rPr>
            </w:pPr>
          </w:p>
          <w:p w14:paraId="4C270B59" w14:textId="4A469E2B" w:rsidR="00543410" w:rsidRPr="00543410" w:rsidRDefault="00543410" w:rsidP="00543410">
            <w:pPr>
              <w:rPr>
                <w:rFonts w:ascii="Book Antiqua" w:hAnsi="Book Antiqua"/>
                <w:i/>
                <w:iCs/>
                <w:lang w:val="es-ES"/>
              </w:rPr>
            </w:pPr>
            <w:r w:rsidRPr="00543410">
              <w:rPr>
                <w:rFonts w:ascii="Book Antiqua" w:hAnsi="Book Antiqua"/>
                <w:i/>
                <w:iCs/>
                <w:lang w:val="es-ES"/>
              </w:rPr>
              <w:t>Pueblo: Cristo se hizo plenamente humano, para abrazar nuestra vida.</w:t>
            </w:r>
          </w:p>
          <w:p w14:paraId="540E74D7" w14:textId="77777777" w:rsidR="00543410" w:rsidRDefault="00543410" w:rsidP="00543410">
            <w:pPr>
              <w:rPr>
                <w:rFonts w:ascii="Book Antiqua" w:hAnsi="Book Antiqua"/>
                <w:lang w:val="es-ES"/>
              </w:rPr>
            </w:pPr>
          </w:p>
          <w:p w14:paraId="10EB3791" w14:textId="26603643" w:rsidR="00543410" w:rsidRPr="00543410" w:rsidRDefault="00543410" w:rsidP="00543410">
            <w:pPr>
              <w:rPr>
                <w:rFonts w:ascii="Book Antiqua" w:hAnsi="Book Antiqua"/>
                <w:lang w:val="es-ES"/>
              </w:rPr>
            </w:pPr>
            <w:r w:rsidRPr="00543410">
              <w:rPr>
                <w:rFonts w:ascii="Book Antiqua" w:hAnsi="Book Antiqua"/>
                <w:lang w:val="es-ES"/>
              </w:rPr>
              <w:t>Líder: Nos liberó del miedo a la muerte y abrió camino de libertad.</w:t>
            </w:r>
          </w:p>
          <w:p w14:paraId="64B11873" w14:textId="77777777" w:rsidR="00543410" w:rsidRDefault="00543410" w:rsidP="00543410">
            <w:pPr>
              <w:rPr>
                <w:rFonts w:ascii="Book Antiqua" w:hAnsi="Book Antiqua"/>
                <w:lang w:val="es-ES"/>
              </w:rPr>
            </w:pPr>
          </w:p>
          <w:p w14:paraId="2ABF6E2C" w14:textId="49A54767" w:rsidR="00543410" w:rsidRPr="00543410" w:rsidRDefault="00543410" w:rsidP="00543410">
            <w:pPr>
              <w:rPr>
                <w:rFonts w:ascii="Book Antiqua" w:hAnsi="Book Antiqua"/>
                <w:i/>
                <w:iCs/>
                <w:lang w:val="es-ES"/>
              </w:rPr>
            </w:pPr>
            <w:r w:rsidRPr="00543410">
              <w:rPr>
                <w:rFonts w:ascii="Book Antiqua" w:hAnsi="Book Antiqua"/>
                <w:i/>
                <w:iCs/>
                <w:lang w:val="es-ES"/>
              </w:rPr>
              <w:t>Pueblo: Nos acompaña como sumo sacerdote compasivo y fiel.</w:t>
            </w:r>
          </w:p>
          <w:p w14:paraId="27775893" w14:textId="77777777" w:rsidR="00543410" w:rsidRPr="00543410" w:rsidRDefault="00543410" w:rsidP="00543410">
            <w:pPr>
              <w:rPr>
                <w:rFonts w:ascii="Book Antiqua" w:hAnsi="Book Antiqua"/>
                <w:i/>
                <w:iCs/>
                <w:lang w:val="es-ES"/>
              </w:rPr>
            </w:pPr>
          </w:p>
          <w:p w14:paraId="02E59C8C" w14:textId="352D90C5" w:rsidR="004E26D4" w:rsidRPr="00543410" w:rsidRDefault="00543410" w:rsidP="00543410">
            <w:pPr>
              <w:rPr>
                <w:rFonts w:ascii="Book Antiqua" w:hAnsi="Book Antiqua"/>
                <w:b/>
                <w:bCs/>
                <w:i/>
                <w:iCs/>
                <w:lang w:val="es-ES"/>
              </w:rPr>
            </w:pPr>
            <w:r w:rsidRPr="00543410">
              <w:rPr>
                <w:rFonts w:ascii="Book Antiqua" w:hAnsi="Book Antiqua"/>
                <w:b/>
                <w:bCs/>
                <w:i/>
                <w:iCs/>
                <w:lang w:val="es-ES"/>
              </w:rPr>
              <w:t>Unísono</w:t>
            </w:r>
            <w:r w:rsidRPr="00543410">
              <w:rPr>
                <w:rFonts w:ascii="Book Antiqua" w:hAnsi="Book Antiqua"/>
                <w:b/>
                <w:bCs/>
                <w:i/>
                <w:iCs/>
                <w:lang w:val="es-ES"/>
              </w:rPr>
              <w:t>: ¡Adoremos al Dios que en Cristo nos da vida abundante!</w:t>
            </w:r>
          </w:p>
        </w:tc>
        <w:tc>
          <w:tcPr>
            <w:tcW w:w="4978" w:type="dxa"/>
          </w:tcPr>
          <w:p w14:paraId="7D90F29E" w14:textId="77777777" w:rsidR="00543410" w:rsidRPr="00543410" w:rsidRDefault="00543410" w:rsidP="00543410">
            <w:pPr>
              <w:pStyle w:val="NormalWeb"/>
              <w:spacing w:before="0" w:beforeAutospacing="0" w:after="0" w:afterAutospacing="0"/>
              <w:rPr>
                <w:rFonts w:ascii="Book Antiqua" w:hAnsi="Book Antiqua"/>
              </w:rPr>
            </w:pPr>
            <w:r w:rsidRPr="00543410">
              <w:rPr>
                <w:rFonts w:ascii="Book Antiqua" w:hAnsi="Book Antiqua"/>
              </w:rPr>
              <w:t>Leader: Jesus, our elder brother, calls us children of God.</w:t>
            </w:r>
          </w:p>
          <w:p w14:paraId="52606037" w14:textId="77777777" w:rsidR="00543410" w:rsidRDefault="00543410" w:rsidP="00543410">
            <w:pPr>
              <w:pStyle w:val="NormalWeb"/>
              <w:spacing w:before="0" w:beforeAutospacing="0" w:after="0" w:afterAutospacing="0"/>
              <w:rPr>
                <w:rFonts w:ascii="Book Antiqua" w:hAnsi="Book Antiqua"/>
              </w:rPr>
            </w:pPr>
          </w:p>
          <w:p w14:paraId="12268EE7" w14:textId="1F8BD468" w:rsidR="00543410" w:rsidRPr="00543410" w:rsidRDefault="00543410" w:rsidP="00543410">
            <w:pPr>
              <w:pStyle w:val="NormalWeb"/>
              <w:spacing w:before="0" w:beforeAutospacing="0" w:after="0" w:afterAutospacing="0"/>
              <w:rPr>
                <w:rFonts w:ascii="Book Antiqua" w:hAnsi="Book Antiqua"/>
                <w:i/>
                <w:iCs/>
              </w:rPr>
            </w:pPr>
            <w:r w:rsidRPr="00543410">
              <w:rPr>
                <w:rFonts w:ascii="Book Antiqua" w:hAnsi="Book Antiqua"/>
                <w:i/>
                <w:iCs/>
              </w:rPr>
              <w:t>People: Christ became fully human to embrace our life.</w:t>
            </w:r>
          </w:p>
          <w:p w14:paraId="064F9609" w14:textId="77777777" w:rsidR="00543410" w:rsidRDefault="00543410" w:rsidP="00543410">
            <w:pPr>
              <w:pStyle w:val="NormalWeb"/>
              <w:spacing w:before="0" w:beforeAutospacing="0" w:after="0" w:afterAutospacing="0"/>
              <w:rPr>
                <w:rFonts w:ascii="Book Antiqua" w:hAnsi="Book Antiqua"/>
              </w:rPr>
            </w:pPr>
          </w:p>
          <w:p w14:paraId="2BFD6D63" w14:textId="5657EDEE" w:rsidR="00543410" w:rsidRPr="00543410" w:rsidRDefault="00543410" w:rsidP="00543410">
            <w:pPr>
              <w:pStyle w:val="NormalWeb"/>
              <w:spacing w:before="0" w:beforeAutospacing="0" w:after="0" w:afterAutospacing="0"/>
              <w:rPr>
                <w:rFonts w:ascii="Book Antiqua" w:hAnsi="Book Antiqua"/>
              </w:rPr>
            </w:pPr>
            <w:r w:rsidRPr="00543410">
              <w:rPr>
                <w:rFonts w:ascii="Book Antiqua" w:hAnsi="Book Antiqua"/>
              </w:rPr>
              <w:t>Leader: He set us free from the fear of death and opened the way of freedom.</w:t>
            </w:r>
          </w:p>
          <w:p w14:paraId="263DC7F0" w14:textId="77777777" w:rsidR="00543410" w:rsidRDefault="00543410" w:rsidP="00543410">
            <w:pPr>
              <w:pStyle w:val="NormalWeb"/>
              <w:spacing w:before="0" w:beforeAutospacing="0" w:after="0" w:afterAutospacing="0"/>
              <w:rPr>
                <w:rFonts w:ascii="Book Antiqua" w:hAnsi="Book Antiqua"/>
              </w:rPr>
            </w:pPr>
          </w:p>
          <w:p w14:paraId="06FE14A2" w14:textId="363B9131" w:rsidR="00543410" w:rsidRPr="00543410" w:rsidRDefault="00543410" w:rsidP="00543410">
            <w:pPr>
              <w:pStyle w:val="NormalWeb"/>
              <w:spacing w:before="0" w:beforeAutospacing="0" w:after="0" w:afterAutospacing="0"/>
              <w:rPr>
                <w:rFonts w:ascii="Book Antiqua" w:hAnsi="Book Antiqua"/>
                <w:i/>
                <w:iCs/>
              </w:rPr>
            </w:pPr>
            <w:r w:rsidRPr="00543410">
              <w:rPr>
                <w:rFonts w:ascii="Book Antiqua" w:hAnsi="Book Antiqua"/>
                <w:i/>
                <w:iCs/>
              </w:rPr>
              <w:t>People: He walks with us as a compassionate and faithful high priest.</w:t>
            </w:r>
          </w:p>
          <w:p w14:paraId="54CC1AC4" w14:textId="77777777" w:rsidR="00543410" w:rsidRDefault="00543410" w:rsidP="00543410">
            <w:pPr>
              <w:pStyle w:val="NormalWeb"/>
              <w:spacing w:before="0" w:beforeAutospacing="0" w:after="0" w:afterAutospacing="0"/>
              <w:rPr>
                <w:rFonts w:ascii="Book Antiqua" w:hAnsi="Book Antiqua"/>
              </w:rPr>
            </w:pPr>
          </w:p>
          <w:p w14:paraId="57F61DB0" w14:textId="19A254BD" w:rsidR="00CD6507" w:rsidRPr="00543410" w:rsidRDefault="00543410" w:rsidP="00543410">
            <w:pPr>
              <w:pStyle w:val="NormalWeb"/>
              <w:spacing w:before="0" w:beforeAutospacing="0" w:after="0" w:afterAutospacing="0"/>
              <w:rPr>
                <w:rFonts w:ascii="Book Antiqua" w:hAnsi="Book Antiqua"/>
                <w:b/>
                <w:bCs/>
                <w:i/>
                <w:iCs/>
              </w:rPr>
            </w:pPr>
            <w:r w:rsidRPr="00543410">
              <w:rPr>
                <w:rFonts w:ascii="Book Antiqua" w:hAnsi="Book Antiqua"/>
                <w:b/>
                <w:bCs/>
                <w:i/>
                <w:iCs/>
              </w:rPr>
              <w:t>Unison</w:t>
            </w:r>
            <w:r w:rsidRPr="00543410">
              <w:rPr>
                <w:rFonts w:ascii="Book Antiqua" w:hAnsi="Book Antiqua"/>
                <w:b/>
                <w:bCs/>
                <w:i/>
                <w:iCs/>
              </w:rPr>
              <w:t>: Let us worship the God who, in Christ, gives us abundant life!</w:t>
            </w:r>
          </w:p>
        </w:tc>
      </w:tr>
    </w:tbl>
    <w:p w14:paraId="11409CC9" w14:textId="77777777" w:rsidR="005F6CA8" w:rsidRDefault="005F6CA8" w:rsidP="00B2170B">
      <w:pPr>
        <w:rPr>
          <w:rFonts w:ascii="Book Antiqua" w:hAnsi="Book Antiqua" w:cs="Palatino"/>
          <w:b/>
          <w:lang w:val="es-ES"/>
        </w:rPr>
      </w:pPr>
    </w:p>
    <w:p w14:paraId="64CC23DF" w14:textId="7503A079"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B16D90" w:rsidRPr="00EF7C14">
        <w:rPr>
          <w:rFonts w:ascii="Book Antiqua" w:hAnsi="Book Antiqua"/>
          <w:i/>
          <w:iCs/>
          <w:color w:val="FF0000"/>
          <w:sz w:val="20"/>
          <w:szCs w:val="20"/>
        </w:rPr>
        <w:t xml:space="preserve">Presbyterian Publishing Corporation. Libro de </w:t>
      </w:r>
      <w:proofErr w:type="spellStart"/>
      <w:r w:rsidR="00B16D90" w:rsidRPr="00EF7C14">
        <w:rPr>
          <w:rFonts w:ascii="Book Antiqua" w:hAnsi="Book Antiqua"/>
          <w:i/>
          <w:iCs/>
          <w:color w:val="FF0000"/>
          <w:sz w:val="20"/>
          <w:szCs w:val="20"/>
        </w:rPr>
        <w:t>adoraci</w:t>
      </w:r>
      <w:r w:rsidR="00B16D90">
        <w:rPr>
          <w:rFonts w:ascii="Book Antiqua" w:hAnsi="Book Antiqua"/>
          <w:i/>
          <w:iCs/>
          <w:color w:val="FF0000"/>
          <w:sz w:val="20"/>
          <w:szCs w:val="20"/>
        </w:rPr>
        <w:t>ó</w:t>
      </w:r>
      <w:r w:rsidR="00B16D90" w:rsidRPr="00EF7C14">
        <w:rPr>
          <w:rFonts w:ascii="Book Antiqua" w:hAnsi="Book Antiqua"/>
          <w:i/>
          <w:iCs/>
          <w:color w:val="FF0000"/>
          <w:sz w:val="20"/>
          <w:szCs w:val="20"/>
        </w:rPr>
        <w:t>n</w:t>
      </w:r>
      <w:proofErr w:type="spellEnd"/>
      <w:r w:rsidR="00B16D90" w:rsidRPr="00EF7C14">
        <w:rPr>
          <w:rFonts w:ascii="Book Antiqua" w:hAnsi="Book Antiqua"/>
          <w:i/>
          <w:iCs/>
          <w:color w:val="FF0000"/>
          <w:sz w:val="20"/>
          <w:szCs w:val="20"/>
        </w:rPr>
        <w:t xml:space="preserve"> </w:t>
      </w:r>
      <w:proofErr w:type="spellStart"/>
      <w:r w:rsidR="00B16D90" w:rsidRPr="00EF7C14">
        <w:rPr>
          <w:rFonts w:ascii="Book Antiqua" w:hAnsi="Book Antiqua"/>
          <w:i/>
          <w:iCs/>
          <w:color w:val="FF0000"/>
          <w:sz w:val="20"/>
          <w:szCs w:val="20"/>
        </w:rPr>
        <w:t>com</w:t>
      </w:r>
      <w:r w:rsidR="00B16D90">
        <w:rPr>
          <w:rFonts w:ascii="Book Antiqua" w:hAnsi="Book Antiqua"/>
          <w:i/>
          <w:iCs/>
          <w:color w:val="FF0000"/>
          <w:sz w:val="20"/>
          <w:szCs w:val="20"/>
        </w:rPr>
        <w:t>ú</w:t>
      </w:r>
      <w:r w:rsidR="00B16D90" w:rsidRPr="00EF7C14">
        <w:rPr>
          <w:rFonts w:ascii="Book Antiqua" w:hAnsi="Book Antiqua"/>
          <w:i/>
          <w:iCs/>
          <w:color w:val="FF0000"/>
          <w:sz w:val="20"/>
          <w:szCs w:val="20"/>
        </w:rPr>
        <w:t>n</w:t>
      </w:r>
      <w:proofErr w:type="spellEnd"/>
      <w:r w:rsidR="00B16D90" w:rsidRPr="00EF7C14">
        <w:rPr>
          <w:rFonts w:ascii="Book Antiqua" w:hAnsi="Book Antiqua"/>
          <w:i/>
          <w:iCs/>
          <w:color w:val="FF0000"/>
          <w:sz w:val="20"/>
          <w:szCs w:val="20"/>
        </w:rPr>
        <w:t xml:space="preserve"> (Spanish Edition) (p. 61). Presbyterian Publishing Corporation. Kindle Edition. / Presbyterian Church. Book of Common Worship (p. 200). Presbyterian Publishing. Kindle Edition</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2"/>
        <w:gridCol w:w="5008"/>
      </w:tblGrid>
      <w:tr w:rsidR="007F4E25" w:rsidRPr="00A12003" w14:paraId="70A714DD" w14:textId="77777777" w:rsidTr="00DC0F84">
        <w:tc>
          <w:tcPr>
            <w:tcW w:w="5395" w:type="dxa"/>
          </w:tcPr>
          <w:p w14:paraId="0737E8C4"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Dios todopoderoso,</w:t>
            </w:r>
          </w:p>
          <w:p w14:paraId="06E96CBE"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maravillosamente creaste</w:t>
            </w:r>
          </w:p>
          <w:p w14:paraId="43FD57B7"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y, aún más maravillosamente, restauraste</w:t>
            </w:r>
          </w:p>
          <w:p w14:paraId="691AE523"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lastRenderedPageBreak/>
              <w:t>la dignidad de la naturaleza humana.</w:t>
            </w:r>
          </w:p>
          <w:p w14:paraId="627E18AE"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En tu misericordia,</w:t>
            </w:r>
          </w:p>
          <w:p w14:paraId="1A85AC8C"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concédenos compartir la vida divina de Jesucristo,</w:t>
            </w:r>
          </w:p>
          <w:p w14:paraId="15392877"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quien vino a participar de nuestra humanidad</w:t>
            </w:r>
          </w:p>
          <w:p w14:paraId="4CD21A26"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y vive y reina contigo,</w:t>
            </w:r>
          </w:p>
          <w:p w14:paraId="3341F122" w14:textId="77777777" w:rsidR="00543410" w:rsidRPr="00543410" w:rsidRDefault="00543410" w:rsidP="00543410">
            <w:pPr>
              <w:rPr>
                <w:rFonts w:ascii="Book Antiqua" w:hAnsi="Book Antiqua" w:cs="Palatino"/>
                <w:lang w:val="es-US"/>
              </w:rPr>
            </w:pPr>
            <w:r w:rsidRPr="00543410">
              <w:rPr>
                <w:rFonts w:ascii="Book Antiqua" w:hAnsi="Book Antiqua" w:cs="Palatino"/>
                <w:lang w:val="es-US"/>
              </w:rPr>
              <w:t>en la unidad del Espíritu Santo,</w:t>
            </w:r>
          </w:p>
          <w:p w14:paraId="5F8EEB3B" w14:textId="06FC0070" w:rsidR="0022646B" w:rsidRPr="00513BE5" w:rsidRDefault="00543410" w:rsidP="00543410">
            <w:pPr>
              <w:rPr>
                <w:rFonts w:ascii="Book Antiqua" w:hAnsi="Book Antiqua"/>
                <w:b/>
                <w:i/>
                <w:lang w:val="es-ES"/>
              </w:rPr>
            </w:pPr>
            <w:r w:rsidRPr="00543410">
              <w:rPr>
                <w:rFonts w:ascii="Book Antiqua" w:hAnsi="Book Antiqua" w:cs="Palatino"/>
                <w:lang w:val="es-US"/>
              </w:rPr>
              <w:t xml:space="preserve">un solo Dios, por los siglos de los siglos. </w:t>
            </w:r>
            <w:r w:rsidR="00951896">
              <w:rPr>
                <w:rFonts w:ascii="Book Antiqua" w:hAnsi="Book Antiqua" w:cs="Palatino"/>
                <w:lang w:val="es-US"/>
              </w:rPr>
              <w:t>A</w:t>
            </w:r>
            <w:r w:rsidRPr="00543410">
              <w:rPr>
                <w:rFonts w:ascii="Book Antiqua" w:hAnsi="Book Antiqua" w:cs="Palatino"/>
                <w:lang w:val="es-US"/>
              </w:rPr>
              <w:t>mén</w:t>
            </w:r>
            <w:r w:rsidR="00513BE5" w:rsidRPr="00513BE5">
              <w:rPr>
                <w:rFonts w:ascii="Book Antiqua" w:hAnsi="Book Antiqua" w:cs="Palatino"/>
                <w:b/>
                <w:bCs/>
                <w:i/>
                <w:iCs/>
                <w:lang w:val="es-US"/>
              </w:rPr>
              <w:t>.</w:t>
            </w:r>
          </w:p>
        </w:tc>
        <w:tc>
          <w:tcPr>
            <w:tcW w:w="5395" w:type="dxa"/>
          </w:tcPr>
          <w:p w14:paraId="308856D2" w14:textId="77777777" w:rsidR="00513BE5" w:rsidRPr="00513BE5" w:rsidRDefault="00513BE5" w:rsidP="00513BE5">
            <w:pPr>
              <w:rPr>
                <w:rFonts w:ascii="Book Antiqua" w:hAnsi="Book Antiqua"/>
              </w:rPr>
            </w:pPr>
            <w:r w:rsidRPr="00513BE5">
              <w:rPr>
                <w:rFonts w:ascii="Book Antiqua" w:hAnsi="Book Antiqua"/>
              </w:rPr>
              <w:lastRenderedPageBreak/>
              <w:t>Almighty God,</w:t>
            </w:r>
          </w:p>
          <w:p w14:paraId="79778004" w14:textId="77777777" w:rsidR="00513BE5" w:rsidRPr="00513BE5" w:rsidRDefault="00513BE5" w:rsidP="00513BE5">
            <w:pPr>
              <w:rPr>
                <w:rFonts w:ascii="Book Antiqua" w:hAnsi="Book Antiqua"/>
              </w:rPr>
            </w:pPr>
            <w:r w:rsidRPr="00513BE5">
              <w:rPr>
                <w:rFonts w:ascii="Book Antiqua" w:hAnsi="Book Antiqua"/>
              </w:rPr>
              <w:t>you wonderfully created,</w:t>
            </w:r>
          </w:p>
          <w:p w14:paraId="78770F76" w14:textId="77777777" w:rsidR="00513BE5" w:rsidRPr="00513BE5" w:rsidRDefault="00513BE5" w:rsidP="00513BE5">
            <w:pPr>
              <w:rPr>
                <w:rFonts w:ascii="Book Antiqua" w:hAnsi="Book Antiqua"/>
              </w:rPr>
            </w:pPr>
            <w:r w:rsidRPr="00513BE5">
              <w:rPr>
                <w:rFonts w:ascii="Book Antiqua" w:hAnsi="Book Antiqua"/>
              </w:rPr>
              <w:t xml:space="preserve">and yet more wonderfully restored, </w:t>
            </w:r>
          </w:p>
          <w:p w14:paraId="0A99255F" w14:textId="77777777" w:rsidR="00513BE5" w:rsidRPr="00513BE5" w:rsidRDefault="00513BE5" w:rsidP="00513BE5">
            <w:pPr>
              <w:rPr>
                <w:rFonts w:ascii="Book Antiqua" w:hAnsi="Book Antiqua"/>
              </w:rPr>
            </w:pPr>
            <w:r w:rsidRPr="00513BE5">
              <w:rPr>
                <w:rFonts w:ascii="Book Antiqua" w:hAnsi="Book Antiqua"/>
              </w:rPr>
              <w:lastRenderedPageBreak/>
              <w:t>the dignity of human nature.</w:t>
            </w:r>
          </w:p>
          <w:p w14:paraId="303B5899" w14:textId="77777777" w:rsidR="00513BE5" w:rsidRPr="00513BE5" w:rsidRDefault="00513BE5" w:rsidP="00513BE5">
            <w:pPr>
              <w:rPr>
                <w:rFonts w:ascii="Book Antiqua" w:hAnsi="Book Antiqua"/>
              </w:rPr>
            </w:pPr>
            <w:r w:rsidRPr="00513BE5">
              <w:rPr>
                <w:rFonts w:ascii="Book Antiqua" w:hAnsi="Book Antiqua"/>
              </w:rPr>
              <w:t>In your mercy,</w:t>
            </w:r>
          </w:p>
          <w:p w14:paraId="6FC2AA10" w14:textId="77777777" w:rsidR="00513BE5" w:rsidRPr="00513BE5" w:rsidRDefault="00513BE5" w:rsidP="00513BE5">
            <w:pPr>
              <w:rPr>
                <w:rFonts w:ascii="Book Antiqua" w:hAnsi="Book Antiqua"/>
              </w:rPr>
            </w:pPr>
            <w:r w:rsidRPr="00513BE5">
              <w:rPr>
                <w:rFonts w:ascii="Book Antiqua" w:hAnsi="Book Antiqua"/>
              </w:rPr>
              <w:t xml:space="preserve">let us share the divine life of Jesus Christ </w:t>
            </w:r>
          </w:p>
          <w:p w14:paraId="1A0328C4" w14:textId="77777777" w:rsidR="00513BE5" w:rsidRPr="00513BE5" w:rsidRDefault="00513BE5" w:rsidP="00513BE5">
            <w:pPr>
              <w:rPr>
                <w:rFonts w:ascii="Book Antiqua" w:hAnsi="Book Antiqua"/>
              </w:rPr>
            </w:pPr>
            <w:r w:rsidRPr="00513BE5">
              <w:rPr>
                <w:rFonts w:ascii="Book Antiqua" w:hAnsi="Book Antiqua"/>
              </w:rPr>
              <w:t>who came to share our humanity,</w:t>
            </w:r>
          </w:p>
          <w:p w14:paraId="063FB1E9" w14:textId="77777777" w:rsidR="00513BE5" w:rsidRPr="00513BE5" w:rsidRDefault="00513BE5" w:rsidP="00513BE5">
            <w:pPr>
              <w:rPr>
                <w:rFonts w:ascii="Book Antiqua" w:hAnsi="Book Antiqua"/>
              </w:rPr>
            </w:pPr>
            <w:r w:rsidRPr="00513BE5">
              <w:rPr>
                <w:rFonts w:ascii="Book Antiqua" w:hAnsi="Book Antiqua"/>
              </w:rPr>
              <w:t xml:space="preserve">and who now lives and reigns with you </w:t>
            </w:r>
          </w:p>
          <w:p w14:paraId="5498EECA" w14:textId="77777777" w:rsidR="00513BE5" w:rsidRPr="00513BE5" w:rsidRDefault="00513BE5" w:rsidP="00513BE5">
            <w:pPr>
              <w:rPr>
                <w:rFonts w:ascii="Book Antiqua" w:hAnsi="Book Antiqua"/>
              </w:rPr>
            </w:pPr>
            <w:r w:rsidRPr="00513BE5">
              <w:rPr>
                <w:rFonts w:ascii="Book Antiqua" w:hAnsi="Book Antiqua"/>
              </w:rPr>
              <w:t>in the unity of the Holy Spirit,</w:t>
            </w:r>
          </w:p>
          <w:p w14:paraId="25A2C688" w14:textId="0A0DAF9A" w:rsidR="00EC7169" w:rsidRPr="00513BE5" w:rsidRDefault="00513BE5" w:rsidP="00513BE5">
            <w:pPr>
              <w:rPr>
                <w:rFonts w:ascii="Book Antiqua" w:hAnsi="Book Antiqua"/>
                <w:b/>
                <w:i/>
              </w:rPr>
            </w:pPr>
            <w:r w:rsidRPr="00513BE5">
              <w:rPr>
                <w:rFonts w:ascii="Book Antiqua" w:hAnsi="Book Antiqua"/>
              </w:rPr>
              <w:t xml:space="preserve">one God, now and forever. </w:t>
            </w:r>
            <w:r w:rsidRPr="00513BE5">
              <w:rPr>
                <w:rFonts w:ascii="Book Antiqua" w:hAnsi="Book Antiqua"/>
                <w:b/>
                <w:bCs/>
                <w:i/>
                <w:iCs/>
              </w:rPr>
              <w:t>Amen</w:t>
            </w:r>
            <w:r w:rsidR="001B1643" w:rsidRPr="00513BE5">
              <w:rPr>
                <w:rFonts w:ascii="Book Antiqua" w:hAnsi="Book Antiqua"/>
                <w:b/>
                <w:bCs/>
                <w:i/>
                <w:iCs/>
              </w:rPr>
              <w:t>.</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59D19AF" w14:textId="7CE91BE4" w:rsidR="00513BE5" w:rsidRPr="00A90B57" w:rsidRDefault="0051548F" w:rsidP="00513BE5">
      <w:pPr>
        <w:pStyle w:val="ListParagraph"/>
        <w:numPr>
          <w:ilvl w:val="0"/>
          <w:numId w:val="145"/>
        </w:numPr>
        <w:spacing w:after="0" w:line="240" w:lineRule="auto"/>
        <w:rPr>
          <w:rFonts w:ascii="Book Antiqua" w:hAnsi="Book Antiqua"/>
          <w:sz w:val="24"/>
          <w:szCs w:val="24"/>
          <w:lang w:val="es-CR"/>
        </w:rPr>
      </w:pPr>
      <w:hyperlink r:id="rId9" w:history="1">
        <w:r w:rsidR="00513BE5" w:rsidRPr="00A90B57">
          <w:rPr>
            <w:rStyle w:val="Hyperlink"/>
            <w:rFonts w:ascii="Book Antiqua" w:hAnsi="Book Antiqua"/>
            <w:b/>
            <w:bCs/>
            <w:sz w:val="24"/>
            <w:szCs w:val="24"/>
            <w:lang w:val="es-CR"/>
          </w:rPr>
          <w:t xml:space="preserve">Por la excelsa majestad EHP 295 / </w:t>
        </w:r>
        <w:proofErr w:type="spellStart"/>
        <w:r w:rsidR="00513BE5" w:rsidRPr="00A90B57">
          <w:rPr>
            <w:rStyle w:val="Hyperlink"/>
            <w:rFonts w:ascii="Book Antiqua" w:hAnsi="Book Antiqua"/>
            <w:b/>
            <w:bCs/>
            <w:sz w:val="24"/>
            <w:szCs w:val="24"/>
            <w:lang w:val="es-CR"/>
          </w:rPr>
          <w:t>For</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the</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Beauty</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of</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the</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Earth</w:t>
        </w:r>
        <w:proofErr w:type="spellEnd"/>
        <w:r w:rsidR="00513BE5" w:rsidRPr="00A90B57">
          <w:rPr>
            <w:rStyle w:val="Hyperlink"/>
            <w:rFonts w:ascii="Book Antiqua" w:hAnsi="Book Antiqua"/>
            <w:b/>
            <w:bCs/>
            <w:sz w:val="24"/>
            <w:szCs w:val="24"/>
            <w:lang w:val="es-CR"/>
          </w:rPr>
          <w:t xml:space="preserve"> </w:t>
        </w:r>
        <w:proofErr w:type="spellStart"/>
        <w:r w:rsidR="00513BE5" w:rsidRPr="00A90B57">
          <w:rPr>
            <w:rStyle w:val="Hyperlink"/>
            <w:rFonts w:ascii="Book Antiqua" w:hAnsi="Book Antiqua"/>
            <w:b/>
            <w:bCs/>
            <w:sz w:val="24"/>
            <w:szCs w:val="24"/>
            <w:lang w:val="es-CR"/>
          </w:rPr>
          <w:t>GtG</w:t>
        </w:r>
        <w:proofErr w:type="spellEnd"/>
        <w:r w:rsidR="00513BE5" w:rsidRPr="00A90B57">
          <w:rPr>
            <w:rStyle w:val="Hyperlink"/>
            <w:rFonts w:ascii="Book Antiqua" w:hAnsi="Book Antiqua"/>
            <w:b/>
            <w:bCs/>
            <w:sz w:val="24"/>
            <w:szCs w:val="24"/>
            <w:lang w:val="es-CR"/>
          </w:rPr>
          <w:t xml:space="preserve"> 14</w:t>
        </w:r>
      </w:hyperlink>
    </w:p>
    <w:p w14:paraId="16EF0460" w14:textId="32DD164B" w:rsidR="00513BE5" w:rsidRPr="00A90B57" w:rsidRDefault="0051548F" w:rsidP="00513BE5">
      <w:pPr>
        <w:pStyle w:val="ListParagraph"/>
        <w:numPr>
          <w:ilvl w:val="0"/>
          <w:numId w:val="145"/>
        </w:numPr>
        <w:spacing w:after="0" w:line="240" w:lineRule="auto"/>
        <w:rPr>
          <w:rStyle w:val="Hyperlink"/>
          <w:rFonts w:ascii="Book Antiqua" w:hAnsi="Book Antiqua"/>
          <w:color w:val="auto"/>
          <w:sz w:val="24"/>
          <w:szCs w:val="24"/>
          <w:u w:val="none"/>
          <w:lang w:val="es-CR"/>
        </w:rPr>
      </w:pPr>
      <w:hyperlink r:id="rId10" w:history="1">
        <w:r w:rsidR="00513BE5" w:rsidRPr="00A90B57">
          <w:rPr>
            <w:rStyle w:val="Hyperlink"/>
            <w:rFonts w:ascii="Book Antiqua" w:hAnsi="Book Antiqua"/>
            <w:b/>
            <w:sz w:val="24"/>
            <w:szCs w:val="24"/>
            <w:lang w:val="es-CR"/>
          </w:rPr>
          <w:t>Oh criaturas del Señor EHP 20 / All Creatures of our Lord and King GtG 15</w:t>
        </w:r>
      </w:hyperlink>
    </w:p>
    <w:p w14:paraId="6A879A62" w14:textId="6ED7CB25" w:rsidR="00513BE5" w:rsidRPr="00A90B57" w:rsidRDefault="0051548F" w:rsidP="00513BE5">
      <w:pPr>
        <w:pStyle w:val="ListParagraph"/>
        <w:numPr>
          <w:ilvl w:val="0"/>
          <w:numId w:val="145"/>
        </w:numPr>
        <w:spacing w:after="0" w:line="240" w:lineRule="auto"/>
        <w:rPr>
          <w:rFonts w:ascii="Book Antiqua" w:hAnsi="Book Antiqua"/>
          <w:sz w:val="24"/>
          <w:szCs w:val="24"/>
          <w:lang w:val="es-CR"/>
        </w:rPr>
      </w:pPr>
      <w:hyperlink r:id="rId11" w:history="1">
        <w:r w:rsidR="00513BE5" w:rsidRPr="00A90B57">
          <w:rPr>
            <w:rStyle w:val="Hyperlink"/>
            <w:rFonts w:ascii="Book Antiqua" w:hAnsi="Book Antiqua"/>
            <w:b/>
            <w:sz w:val="24"/>
            <w:szCs w:val="24"/>
            <w:lang w:val="es-CR"/>
          </w:rPr>
          <w:t xml:space="preserve">Jubilosos te adoramos EHP 32 /  Joyful, Joyful, We Adore </w:t>
        </w:r>
        <w:proofErr w:type="spellStart"/>
        <w:r w:rsidR="00513BE5" w:rsidRPr="00A90B57">
          <w:rPr>
            <w:rStyle w:val="Hyperlink"/>
            <w:rFonts w:ascii="Book Antiqua" w:hAnsi="Book Antiqua"/>
            <w:b/>
            <w:sz w:val="24"/>
            <w:szCs w:val="24"/>
            <w:lang w:val="es-CR"/>
          </w:rPr>
          <w:t>Thee</w:t>
        </w:r>
        <w:proofErr w:type="spellEnd"/>
        <w:r w:rsidR="00513BE5" w:rsidRPr="00A90B57">
          <w:rPr>
            <w:rStyle w:val="Hyperlink"/>
            <w:rFonts w:ascii="Book Antiqua" w:hAnsi="Book Antiqua"/>
            <w:b/>
            <w:sz w:val="24"/>
            <w:szCs w:val="24"/>
            <w:lang w:val="es-CR"/>
          </w:rPr>
          <w:t xml:space="preserve"> </w:t>
        </w:r>
        <w:proofErr w:type="spellStart"/>
        <w:r w:rsidR="00513BE5" w:rsidRPr="00A90B57">
          <w:rPr>
            <w:rStyle w:val="Hyperlink"/>
            <w:rFonts w:ascii="Book Antiqua" w:hAnsi="Book Antiqua"/>
            <w:b/>
            <w:sz w:val="24"/>
            <w:szCs w:val="24"/>
            <w:lang w:val="es-CR"/>
          </w:rPr>
          <w:t>GtG</w:t>
        </w:r>
        <w:proofErr w:type="spellEnd"/>
        <w:r w:rsidR="00513BE5" w:rsidRPr="00A90B57">
          <w:rPr>
            <w:rStyle w:val="Hyperlink"/>
            <w:rFonts w:ascii="Book Antiqua" w:hAnsi="Book Antiqua"/>
            <w:b/>
            <w:sz w:val="24"/>
            <w:szCs w:val="24"/>
            <w:lang w:val="es-CR"/>
          </w:rPr>
          <w:t xml:space="preserve"> 611</w:t>
        </w:r>
      </w:hyperlink>
    </w:p>
    <w:p w14:paraId="6F3A94B0" w14:textId="3D9E7EA4" w:rsidR="00513BE5" w:rsidRPr="00A90B57" w:rsidRDefault="0051548F" w:rsidP="00513BE5">
      <w:pPr>
        <w:pStyle w:val="ListParagraph"/>
        <w:numPr>
          <w:ilvl w:val="0"/>
          <w:numId w:val="145"/>
        </w:numPr>
        <w:spacing w:after="0" w:line="240" w:lineRule="auto"/>
        <w:rPr>
          <w:rFonts w:ascii="Book Antiqua" w:hAnsi="Book Antiqua"/>
          <w:sz w:val="24"/>
          <w:szCs w:val="24"/>
          <w:lang w:val="es-CR"/>
        </w:rPr>
      </w:pPr>
      <w:hyperlink r:id="rId12" w:history="1">
        <w:r w:rsidR="00513BE5" w:rsidRPr="00A90B57">
          <w:rPr>
            <w:rStyle w:val="Hyperlink"/>
            <w:rFonts w:ascii="Book Antiqua" w:hAnsi="Book Antiqua"/>
            <w:b/>
            <w:sz w:val="24"/>
            <w:szCs w:val="24"/>
            <w:lang w:val="es-CR"/>
          </w:rPr>
          <w:t xml:space="preserve">Gozo del mundo es el Señor EHP 72 / Joy to </w:t>
        </w:r>
        <w:proofErr w:type="spellStart"/>
        <w:r w:rsidR="00513BE5" w:rsidRPr="00A90B57">
          <w:rPr>
            <w:rStyle w:val="Hyperlink"/>
            <w:rFonts w:ascii="Book Antiqua" w:hAnsi="Book Antiqua"/>
            <w:b/>
            <w:sz w:val="24"/>
            <w:szCs w:val="24"/>
            <w:lang w:val="es-CR"/>
          </w:rPr>
          <w:t>the</w:t>
        </w:r>
        <w:proofErr w:type="spellEnd"/>
        <w:r w:rsidR="00513BE5" w:rsidRPr="00A90B57">
          <w:rPr>
            <w:rStyle w:val="Hyperlink"/>
            <w:rFonts w:ascii="Book Antiqua" w:hAnsi="Book Antiqua"/>
            <w:b/>
            <w:sz w:val="24"/>
            <w:szCs w:val="24"/>
            <w:lang w:val="es-CR"/>
          </w:rPr>
          <w:t xml:space="preserve"> </w:t>
        </w:r>
        <w:proofErr w:type="spellStart"/>
        <w:r w:rsidR="00513BE5" w:rsidRPr="00A90B57">
          <w:rPr>
            <w:rStyle w:val="Hyperlink"/>
            <w:rFonts w:ascii="Book Antiqua" w:hAnsi="Book Antiqua"/>
            <w:b/>
            <w:sz w:val="24"/>
            <w:szCs w:val="24"/>
            <w:lang w:val="es-CR"/>
          </w:rPr>
          <w:t>World</w:t>
        </w:r>
        <w:proofErr w:type="spellEnd"/>
        <w:r w:rsidR="00513BE5" w:rsidRPr="00A90B57">
          <w:rPr>
            <w:rStyle w:val="Hyperlink"/>
            <w:rFonts w:ascii="Book Antiqua" w:hAnsi="Book Antiqua"/>
            <w:b/>
            <w:sz w:val="24"/>
            <w:szCs w:val="24"/>
            <w:lang w:val="es-CR"/>
          </w:rPr>
          <w:t xml:space="preserve"> </w:t>
        </w:r>
        <w:proofErr w:type="spellStart"/>
        <w:r w:rsidR="00513BE5" w:rsidRPr="00A90B57">
          <w:rPr>
            <w:rStyle w:val="Hyperlink"/>
            <w:rFonts w:ascii="Book Antiqua" w:hAnsi="Book Antiqua"/>
            <w:b/>
            <w:sz w:val="24"/>
            <w:szCs w:val="24"/>
            <w:lang w:val="es-CR"/>
          </w:rPr>
          <w:t>GtG</w:t>
        </w:r>
        <w:proofErr w:type="spellEnd"/>
        <w:r w:rsidR="00513BE5" w:rsidRPr="00A90B57">
          <w:rPr>
            <w:rStyle w:val="Hyperlink"/>
            <w:rFonts w:ascii="Book Antiqua" w:hAnsi="Book Antiqua"/>
            <w:b/>
            <w:sz w:val="24"/>
            <w:szCs w:val="24"/>
            <w:lang w:val="es-CR"/>
          </w:rPr>
          <w:t xml:space="preserve"> 134</w:t>
        </w:r>
      </w:hyperlink>
    </w:p>
    <w:p w14:paraId="35672424" w14:textId="6E68AD36"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3" w:history="1">
        <w:r w:rsidR="00513BE5" w:rsidRPr="00A90B57">
          <w:rPr>
            <w:rStyle w:val="Hyperlink"/>
            <w:rFonts w:ascii="Book Antiqua" w:hAnsi="Book Antiqua"/>
            <w:b/>
            <w:sz w:val="24"/>
            <w:szCs w:val="24"/>
            <w:lang w:val="es-ES"/>
          </w:rPr>
          <w:t xml:space="preserve">Se oye un son en alta esfera EHP 89 / Hark! The Herald </w:t>
        </w:r>
        <w:proofErr w:type="spellStart"/>
        <w:r w:rsidR="00513BE5" w:rsidRPr="00A90B57">
          <w:rPr>
            <w:rStyle w:val="Hyperlink"/>
            <w:rFonts w:ascii="Book Antiqua" w:hAnsi="Book Antiqua"/>
            <w:b/>
            <w:sz w:val="24"/>
            <w:szCs w:val="24"/>
            <w:lang w:val="es-ES"/>
          </w:rPr>
          <w:t>Angels</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Sing</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GtG</w:t>
        </w:r>
        <w:proofErr w:type="spellEnd"/>
        <w:r w:rsidR="00513BE5" w:rsidRPr="00A90B57">
          <w:rPr>
            <w:rStyle w:val="Hyperlink"/>
            <w:rFonts w:ascii="Book Antiqua" w:hAnsi="Book Antiqua"/>
            <w:b/>
            <w:sz w:val="24"/>
            <w:szCs w:val="24"/>
            <w:lang w:val="es-ES"/>
          </w:rPr>
          <w:t xml:space="preserve"> 119</w:t>
        </w:r>
      </w:hyperlink>
    </w:p>
    <w:p w14:paraId="50E24AD3" w14:textId="5898C948"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4" w:history="1">
        <w:r w:rsidR="00513BE5" w:rsidRPr="00A90B57">
          <w:rPr>
            <w:rStyle w:val="Hyperlink"/>
            <w:rFonts w:ascii="Book Antiqua" w:hAnsi="Book Antiqua"/>
            <w:b/>
            <w:bCs/>
            <w:sz w:val="24"/>
            <w:szCs w:val="24"/>
            <w:lang w:val="es-ES"/>
          </w:rPr>
          <w:t xml:space="preserve">Venid, fieles todos EHP 81 / O Come, All Ye </w:t>
        </w:r>
        <w:proofErr w:type="spellStart"/>
        <w:r w:rsidR="00513BE5" w:rsidRPr="00A90B57">
          <w:rPr>
            <w:rStyle w:val="Hyperlink"/>
            <w:rFonts w:ascii="Book Antiqua" w:hAnsi="Book Antiqua"/>
            <w:b/>
            <w:bCs/>
            <w:sz w:val="24"/>
            <w:szCs w:val="24"/>
            <w:lang w:val="es-ES"/>
          </w:rPr>
          <w:t>Faithful</w:t>
        </w:r>
        <w:proofErr w:type="spellEnd"/>
        <w:r w:rsidR="00513BE5" w:rsidRPr="00A90B57">
          <w:rPr>
            <w:rStyle w:val="Hyperlink"/>
            <w:rFonts w:ascii="Book Antiqua" w:hAnsi="Book Antiqua"/>
            <w:b/>
            <w:bCs/>
            <w:sz w:val="24"/>
            <w:szCs w:val="24"/>
            <w:lang w:val="es-ES"/>
          </w:rPr>
          <w:t xml:space="preserve"> </w:t>
        </w:r>
        <w:proofErr w:type="spellStart"/>
        <w:r w:rsidR="00513BE5" w:rsidRPr="00A90B57">
          <w:rPr>
            <w:rStyle w:val="Hyperlink"/>
            <w:rFonts w:ascii="Book Antiqua" w:hAnsi="Book Antiqua"/>
            <w:b/>
            <w:bCs/>
            <w:sz w:val="24"/>
            <w:szCs w:val="24"/>
            <w:lang w:val="es-ES"/>
          </w:rPr>
          <w:t>GtG</w:t>
        </w:r>
        <w:proofErr w:type="spellEnd"/>
        <w:r w:rsidR="00513BE5" w:rsidRPr="00A90B57">
          <w:rPr>
            <w:rStyle w:val="Hyperlink"/>
            <w:rFonts w:ascii="Book Antiqua" w:hAnsi="Book Antiqua"/>
            <w:b/>
            <w:bCs/>
            <w:sz w:val="24"/>
            <w:szCs w:val="24"/>
            <w:lang w:val="es-ES"/>
          </w:rPr>
          <w:t xml:space="preserve"> 133</w:t>
        </w:r>
      </w:hyperlink>
    </w:p>
    <w:p w14:paraId="145D6103" w14:textId="3CBD31D5"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5" w:history="1">
        <w:r w:rsidR="00513BE5" w:rsidRPr="00A90B57">
          <w:rPr>
            <w:rStyle w:val="Hyperlink"/>
            <w:rFonts w:ascii="Book Antiqua" w:hAnsi="Book Antiqua"/>
            <w:b/>
            <w:bCs/>
            <w:sz w:val="24"/>
            <w:szCs w:val="24"/>
            <w:lang w:val="es-ES"/>
          </w:rPr>
          <w:t xml:space="preserve">Al caer la lluvia/As the rain </w:t>
        </w:r>
        <w:proofErr w:type="spellStart"/>
        <w:r w:rsidR="00513BE5" w:rsidRPr="00A90B57">
          <w:rPr>
            <w:rStyle w:val="Hyperlink"/>
            <w:rFonts w:ascii="Book Antiqua" w:hAnsi="Book Antiqua"/>
            <w:b/>
            <w:bCs/>
            <w:sz w:val="24"/>
            <w:szCs w:val="24"/>
            <w:lang w:val="es-ES"/>
          </w:rPr>
          <w:t>is</w:t>
        </w:r>
        <w:proofErr w:type="spellEnd"/>
        <w:r w:rsidR="00513BE5" w:rsidRPr="00A90B57">
          <w:rPr>
            <w:rStyle w:val="Hyperlink"/>
            <w:rFonts w:ascii="Book Antiqua" w:hAnsi="Book Antiqua"/>
            <w:b/>
            <w:bCs/>
            <w:sz w:val="24"/>
            <w:szCs w:val="24"/>
            <w:lang w:val="es-ES"/>
          </w:rPr>
          <w:t xml:space="preserve"> </w:t>
        </w:r>
        <w:proofErr w:type="spellStart"/>
        <w:r w:rsidR="00513BE5" w:rsidRPr="00A90B57">
          <w:rPr>
            <w:rStyle w:val="Hyperlink"/>
            <w:rFonts w:ascii="Book Antiqua" w:hAnsi="Book Antiqua"/>
            <w:b/>
            <w:bCs/>
            <w:sz w:val="24"/>
            <w:szCs w:val="24"/>
            <w:lang w:val="es-ES"/>
          </w:rPr>
          <w:t>falling</w:t>
        </w:r>
        <w:proofErr w:type="spellEnd"/>
        <w:r w:rsidR="00513BE5" w:rsidRPr="00A90B57">
          <w:rPr>
            <w:rStyle w:val="Hyperlink"/>
            <w:rFonts w:ascii="Book Antiqua" w:hAnsi="Book Antiqua"/>
            <w:b/>
            <w:bCs/>
            <w:sz w:val="24"/>
            <w:szCs w:val="24"/>
            <w:lang w:val="es-ES"/>
          </w:rPr>
          <w:t xml:space="preserve"> EHP 23</w:t>
        </w:r>
      </w:hyperlink>
    </w:p>
    <w:p w14:paraId="5D5F7A31" w14:textId="61FDFF3F"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6" w:history="1">
        <w:r w:rsidR="00513BE5" w:rsidRPr="00A90B57">
          <w:rPr>
            <w:rStyle w:val="Hyperlink"/>
            <w:rFonts w:ascii="Book Antiqua" w:hAnsi="Book Antiqua"/>
            <w:b/>
            <w:sz w:val="24"/>
            <w:szCs w:val="24"/>
            <w:lang w:val="es-ES"/>
          </w:rPr>
          <w:t>Las flores y los pájaros EHP 291</w:t>
        </w:r>
      </w:hyperlink>
      <w:r w:rsidRPr="00A90B57">
        <w:rPr>
          <w:rFonts w:ascii="Book Antiqua" w:hAnsi="Book Antiqua"/>
          <w:b/>
          <w:sz w:val="24"/>
          <w:szCs w:val="24"/>
          <w:lang w:val="es-ES"/>
        </w:rPr>
        <w:t xml:space="preserve"> (</w:t>
      </w:r>
      <w:proofErr w:type="spellStart"/>
      <w:r w:rsidRPr="00A90B57">
        <w:rPr>
          <w:rFonts w:ascii="Book Antiqua" w:hAnsi="Book Antiqua"/>
          <w:b/>
          <w:sz w:val="24"/>
          <w:szCs w:val="24"/>
          <w:lang w:val="es-ES"/>
        </w:rPr>
        <w:t>The</w:t>
      </w:r>
      <w:proofErr w:type="spellEnd"/>
      <w:r w:rsidRPr="00A90B57">
        <w:rPr>
          <w:rFonts w:ascii="Book Antiqua" w:hAnsi="Book Antiqua"/>
          <w:b/>
          <w:sz w:val="24"/>
          <w:szCs w:val="24"/>
          <w:lang w:val="es-ES"/>
        </w:rPr>
        <w:t xml:space="preserve"> </w:t>
      </w:r>
      <w:proofErr w:type="spellStart"/>
      <w:r w:rsidRPr="00A90B57">
        <w:rPr>
          <w:rFonts w:ascii="Book Antiqua" w:hAnsi="Book Antiqua"/>
          <w:b/>
          <w:sz w:val="24"/>
          <w:szCs w:val="24"/>
          <w:lang w:val="es-ES"/>
        </w:rPr>
        <w:t>flowers</w:t>
      </w:r>
      <w:proofErr w:type="spellEnd"/>
      <w:r w:rsidRPr="00A90B57">
        <w:rPr>
          <w:rFonts w:ascii="Book Antiqua" w:hAnsi="Book Antiqua"/>
          <w:b/>
          <w:sz w:val="24"/>
          <w:szCs w:val="24"/>
          <w:lang w:val="es-ES"/>
        </w:rPr>
        <w:t xml:space="preserve"> and </w:t>
      </w:r>
      <w:proofErr w:type="spellStart"/>
      <w:r w:rsidRPr="00A90B57">
        <w:rPr>
          <w:rFonts w:ascii="Book Antiqua" w:hAnsi="Book Antiqua"/>
          <w:b/>
          <w:sz w:val="24"/>
          <w:szCs w:val="24"/>
          <w:lang w:val="es-ES"/>
        </w:rPr>
        <w:t>the</w:t>
      </w:r>
      <w:proofErr w:type="spellEnd"/>
      <w:r w:rsidRPr="00A90B57">
        <w:rPr>
          <w:rFonts w:ascii="Book Antiqua" w:hAnsi="Book Antiqua"/>
          <w:b/>
          <w:sz w:val="24"/>
          <w:szCs w:val="24"/>
          <w:lang w:val="es-ES"/>
        </w:rPr>
        <w:t xml:space="preserve"> </w:t>
      </w:r>
      <w:proofErr w:type="spellStart"/>
      <w:r w:rsidRPr="00A90B57">
        <w:rPr>
          <w:rFonts w:ascii="Book Antiqua" w:hAnsi="Book Antiqua"/>
          <w:b/>
          <w:sz w:val="24"/>
          <w:szCs w:val="24"/>
          <w:lang w:val="es-ES"/>
        </w:rPr>
        <w:t>birds</w:t>
      </w:r>
      <w:proofErr w:type="spellEnd"/>
      <w:r w:rsidRPr="00A90B57">
        <w:rPr>
          <w:rFonts w:ascii="Book Antiqua" w:hAnsi="Book Antiqua"/>
          <w:b/>
          <w:sz w:val="24"/>
          <w:szCs w:val="24"/>
          <w:lang w:val="es-ES"/>
        </w:rPr>
        <w:t>)</w:t>
      </w:r>
      <w:r w:rsidR="00513BE5" w:rsidRPr="00A90B57">
        <w:rPr>
          <w:rFonts w:ascii="Book Antiqua" w:hAnsi="Book Antiqua"/>
          <w:b/>
          <w:sz w:val="24"/>
          <w:szCs w:val="24"/>
          <w:lang w:val="es-ES"/>
        </w:rPr>
        <w:t>:</w:t>
      </w:r>
      <w:r w:rsidR="00513BE5" w:rsidRPr="00A90B57">
        <w:rPr>
          <w:rFonts w:ascii="Book Antiqua" w:hAnsi="Book Antiqua"/>
          <w:sz w:val="24"/>
          <w:szCs w:val="24"/>
          <w:lang w:val="es-ES"/>
        </w:rPr>
        <w:t xml:space="preserve"> </w:t>
      </w:r>
      <w:r w:rsidRPr="00A90B57">
        <w:rPr>
          <w:rFonts w:ascii="Book Antiqua" w:hAnsi="Book Antiqua"/>
          <w:sz w:val="24"/>
          <w:szCs w:val="24"/>
          <w:lang w:val="es-ES"/>
        </w:rPr>
        <w:t xml:space="preserve">Sólo en español. / </w:t>
      </w:r>
      <w:proofErr w:type="spellStart"/>
      <w:r w:rsidRPr="00A90B57">
        <w:rPr>
          <w:rFonts w:ascii="Book Antiqua" w:hAnsi="Book Antiqua"/>
          <w:sz w:val="24"/>
          <w:szCs w:val="24"/>
          <w:lang w:val="es-ES"/>
        </w:rPr>
        <w:t>Only</w:t>
      </w:r>
      <w:proofErr w:type="spellEnd"/>
      <w:r w:rsidRPr="00A90B57">
        <w:rPr>
          <w:rFonts w:ascii="Book Antiqua" w:hAnsi="Book Antiqua"/>
          <w:sz w:val="24"/>
          <w:szCs w:val="24"/>
          <w:lang w:val="es-ES"/>
        </w:rPr>
        <w:t xml:space="preserve"> in </w:t>
      </w:r>
      <w:proofErr w:type="spellStart"/>
      <w:r w:rsidRPr="00A90B57">
        <w:rPr>
          <w:rFonts w:ascii="Book Antiqua" w:hAnsi="Book Antiqua"/>
          <w:sz w:val="24"/>
          <w:szCs w:val="24"/>
          <w:lang w:val="es-ES"/>
        </w:rPr>
        <w:t>Spanish</w:t>
      </w:r>
      <w:proofErr w:type="spellEnd"/>
      <w:r w:rsidRPr="00A90B57">
        <w:rPr>
          <w:rFonts w:ascii="Book Antiqua" w:hAnsi="Book Antiqua"/>
          <w:sz w:val="24"/>
          <w:szCs w:val="24"/>
          <w:lang w:val="es-ES"/>
        </w:rPr>
        <w:t xml:space="preserve">. </w:t>
      </w:r>
      <w:r w:rsidR="00513BE5" w:rsidRPr="00A90B57">
        <w:rPr>
          <w:rFonts w:ascii="Book Antiqua" w:hAnsi="Book Antiqua"/>
          <w:sz w:val="24"/>
          <w:szCs w:val="24"/>
          <w:lang w:val="es-ES"/>
        </w:rPr>
        <w:t xml:space="preserve">    </w:t>
      </w:r>
    </w:p>
    <w:p w14:paraId="32DF9C4B" w14:textId="3952F700"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7" w:history="1">
        <w:r w:rsidR="00513BE5" w:rsidRPr="00A90B57">
          <w:rPr>
            <w:rStyle w:val="Hyperlink"/>
            <w:rFonts w:ascii="Book Antiqua" w:hAnsi="Book Antiqua"/>
            <w:b/>
            <w:sz w:val="24"/>
            <w:szCs w:val="24"/>
            <w:lang w:val="es-ES"/>
          </w:rPr>
          <w:t>El mundo es de Dios EHP 373 / This is My Father’s World GtG 370</w:t>
        </w:r>
      </w:hyperlink>
    </w:p>
    <w:p w14:paraId="477BB1B4" w14:textId="3D45A8D7" w:rsidR="00513BE5" w:rsidRPr="00A90B57" w:rsidRDefault="0051548F" w:rsidP="00513BE5">
      <w:pPr>
        <w:pStyle w:val="ListParagraph"/>
        <w:numPr>
          <w:ilvl w:val="0"/>
          <w:numId w:val="145"/>
        </w:numPr>
        <w:spacing w:after="0" w:line="240" w:lineRule="auto"/>
        <w:rPr>
          <w:rFonts w:ascii="Book Antiqua" w:hAnsi="Book Antiqua"/>
          <w:sz w:val="24"/>
          <w:szCs w:val="24"/>
          <w:lang w:val="es-ES"/>
        </w:rPr>
      </w:pPr>
      <w:hyperlink r:id="rId18" w:history="1">
        <w:r w:rsidR="00513BE5" w:rsidRPr="00A90B57">
          <w:rPr>
            <w:rStyle w:val="Hyperlink"/>
            <w:rFonts w:ascii="Book Antiqua" w:hAnsi="Book Antiqua"/>
            <w:b/>
            <w:bCs/>
            <w:sz w:val="24"/>
            <w:szCs w:val="24"/>
            <w:lang w:val="es-ES"/>
          </w:rPr>
          <w:t>Cantemos al Creador EHP 5 / Let’s Sing unto the Lord GtG 669</w:t>
        </w:r>
      </w:hyperlink>
    </w:p>
    <w:p w14:paraId="6F5D12AA" w14:textId="076242BE" w:rsidR="00513BE5" w:rsidRPr="00A90B57" w:rsidRDefault="00513BE5" w:rsidP="00513BE5">
      <w:pPr>
        <w:pStyle w:val="ListParagraph"/>
        <w:numPr>
          <w:ilvl w:val="0"/>
          <w:numId w:val="145"/>
        </w:numPr>
        <w:spacing w:after="0" w:line="240" w:lineRule="auto"/>
        <w:rPr>
          <w:rFonts w:ascii="Book Antiqua" w:hAnsi="Book Antiqua"/>
          <w:sz w:val="24"/>
          <w:szCs w:val="24"/>
          <w:lang w:val="es-ES"/>
        </w:rPr>
      </w:pPr>
      <w:r w:rsidRPr="00A90B57">
        <w:rPr>
          <w:rFonts w:ascii="Book Antiqua" w:hAnsi="Book Antiqua"/>
          <w:b/>
          <w:bCs/>
          <w:sz w:val="24"/>
          <w:szCs w:val="24"/>
          <w:lang w:val="es-ES"/>
        </w:rPr>
        <w:t>Salmo 148–Te alabamos, Dios EHP 438</w:t>
      </w:r>
      <w:r w:rsidR="00A90B57" w:rsidRPr="00A90B57">
        <w:rPr>
          <w:rFonts w:ascii="Book Antiqua" w:hAnsi="Book Antiqua"/>
          <w:b/>
          <w:bCs/>
          <w:sz w:val="24"/>
          <w:szCs w:val="24"/>
          <w:lang w:val="es-ES"/>
        </w:rPr>
        <w:t xml:space="preserve"> (</w:t>
      </w:r>
      <w:proofErr w:type="spellStart"/>
      <w:r w:rsidR="00A90B57" w:rsidRPr="00A90B57">
        <w:rPr>
          <w:rFonts w:ascii="Book Antiqua" w:hAnsi="Book Antiqua"/>
          <w:b/>
          <w:bCs/>
          <w:sz w:val="24"/>
          <w:szCs w:val="24"/>
          <w:lang w:val="es-ES"/>
        </w:rPr>
        <w:t>Psalm</w:t>
      </w:r>
      <w:proofErr w:type="spellEnd"/>
      <w:r w:rsidR="00A90B57" w:rsidRPr="00A90B57">
        <w:rPr>
          <w:rFonts w:ascii="Book Antiqua" w:hAnsi="Book Antiqua"/>
          <w:b/>
          <w:bCs/>
          <w:sz w:val="24"/>
          <w:szCs w:val="24"/>
          <w:lang w:val="es-ES"/>
        </w:rPr>
        <w:t xml:space="preserve"> 148)</w:t>
      </w:r>
      <w:r w:rsidRPr="00A90B57">
        <w:rPr>
          <w:rFonts w:ascii="Book Antiqua" w:hAnsi="Book Antiqua"/>
          <w:b/>
          <w:bCs/>
          <w:sz w:val="24"/>
          <w:szCs w:val="24"/>
          <w:lang w:val="es-ES"/>
        </w:rPr>
        <w:t xml:space="preserve">: </w:t>
      </w:r>
      <w:r w:rsidRPr="00A90B57">
        <w:rPr>
          <w:rFonts w:ascii="Book Antiqua" w:hAnsi="Book Antiqua"/>
          <w:sz w:val="24"/>
          <w:szCs w:val="24"/>
          <w:lang w:val="es-ES"/>
        </w:rPr>
        <w:t xml:space="preserve">No se pudo encontrar la música en la Internet. </w:t>
      </w:r>
      <w:r w:rsidR="00A90B57" w:rsidRPr="00A90B57">
        <w:rPr>
          <w:rFonts w:ascii="Book Antiqua" w:hAnsi="Book Antiqua"/>
          <w:sz w:val="24"/>
          <w:szCs w:val="24"/>
          <w:lang w:val="es-ES"/>
        </w:rPr>
        <w:t xml:space="preserve">/ </w:t>
      </w:r>
      <w:proofErr w:type="spellStart"/>
      <w:r w:rsidR="00A90B57" w:rsidRPr="00A90B57">
        <w:rPr>
          <w:rFonts w:ascii="Book Antiqua" w:hAnsi="Book Antiqua"/>
          <w:sz w:val="24"/>
          <w:szCs w:val="24"/>
          <w:lang w:val="es-ES"/>
        </w:rPr>
        <w:t>Could</w:t>
      </w:r>
      <w:proofErr w:type="spellEnd"/>
      <w:r w:rsidR="00A90B57" w:rsidRPr="00A90B57">
        <w:rPr>
          <w:rFonts w:ascii="Book Antiqua" w:hAnsi="Book Antiqua"/>
          <w:sz w:val="24"/>
          <w:szCs w:val="24"/>
          <w:lang w:val="es-ES"/>
        </w:rPr>
        <w:t xml:space="preserve"> </w:t>
      </w:r>
      <w:proofErr w:type="spellStart"/>
      <w:r w:rsidR="00A90B57" w:rsidRPr="00A90B57">
        <w:rPr>
          <w:rFonts w:ascii="Book Antiqua" w:hAnsi="Book Antiqua"/>
          <w:sz w:val="24"/>
          <w:szCs w:val="24"/>
          <w:lang w:val="es-ES"/>
        </w:rPr>
        <w:t>not</w:t>
      </w:r>
      <w:proofErr w:type="spellEnd"/>
      <w:r w:rsidR="00A90B57" w:rsidRPr="00A90B57">
        <w:rPr>
          <w:rFonts w:ascii="Book Antiqua" w:hAnsi="Book Antiqua"/>
          <w:sz w:val="24"/>
          <w:szCs w:val="24"/>
          <w:lang w:val="es-ES"/>
        </w:rPr>
        <w:t xml:space="preserve"> </w:t>
      </w:r>
      <w:proofErr w:type="spellStart"/>
      <w:r w:rsidR="00A90B57" w:rsidRPr="00A90B57">
        <w:rPr>
          <w:rFonts w:ascii="Book Antiqua" w:hAnsi="Book Antiqua"/>
          <w:sz w:val="24"/>
          <w:szCs w:val="24"/>
          <w:lang w:val="es-ES"/>
        </w:rPr>
        <w:t>find</w:t>
      </w:r>
      <w:proofErr w:type="spellEnd"/>
      <w:r w:rsidR="00A90B57" w:rsidRPr="00A90B57">
        <w:rPr>
          <w:rFonts w:ascii="Book Antiqua" w:hAnsi="Book Antiqua"/>
          <w:sz w:val="24"/>
          <w:szCs w:val="24"/>
          <w:lang w:val="es-ES"/>
        </w:rPr>
        <w:t xml:space="preserve"> </w:t>
      </w:r>
      <w:proofErr w:type="spellStart"/>
      <w:r w:rsidR="00A90B57" w:rsidRPr="00A90B57">
        <w:rPr>
          <w:rFonts w:ascii="Book Antiqua" w:hAnsi="Book Antiqua"/>
          <w:sz w:val="24"/>
          <w:szCs w:val="24"/>
          <w:lang w:val="es-ES"/>
        </w:rPr>
        <w:t>the</w:t>
      </w:r>
      <w:proofErr w:type="spellEnd"/>
      <w:r w:rsidR="00A90B57" w:rsidRPr="00A90B57">
        <w:rPr>
          <w:rFonts w:ascii="Book Antiqua" w:hAnsi="Book Antiqua"/>
          <w:sz w:val="24"/>
          <w:szCs w:val="24"/>
          <w:lang w:val="es-ES"/>
        </w:rPr>
        <w:t xml:space="preserve"> music </w:t>
      </w:r>
      <w:proofErr w:type="spellStart"/>
      <w:r w:rsidR="00A90B57" w:rsidRPr="00A90B57">
        <w:rPr>
          <w:rFonts w:ascii="Book Antiqua" w:hAnsi="Book Antiqua"/>
          <w:sz w:val="24"/>
          <w:szCs w:val="24"/>
          <w:lang w:val="es-ES"/>
        </w:rPr>
        <w:t>on</w:t>
      </w:r>
      <w:proofErr w:type="spellEnd"/>
      <w:r w:rsidR="00A90B57" w:rsidRPr="00A90B57">
        <w:rPr>
          <w:rFonts w:ascii="Book Antiqua" w:hAnsi="Book Antiqua"/>
          <w:sz w:val="24"/>
          <w:szCs w:val="24"/>
          <w:lang w:val="es-ES"/>
        </w:rPr>
        <w:t xml:space="preserve"> </w:t>
      </w:r>
      <w:proofErr w:type="spellStart"/>
      <w:r w:rsidR="00A90B57" w:rsidRPr="00A90B57">
        <w:rPr>
          <w:rFonts w:ascii="Book Antiqua" w:hAnsi="Book Antiqua"/>
          <w:sz w:val="24"/>
          <w:szCs w:val="24"/>
          <w:lang w:val="es-ES"/>
        </w:rPr>
        <w:t>the</w:t>
      </w:r>
      <w:proofErr w:type="spellEnd"/>
      <w:r w:rsidR="00A90B57" w:rsidRPr="00A90B57">
        <w:rPr>
          <w:rFonts w:ascii="Book Antiqua" w:hAnsi="Book Antiqua"/>
          <w:sz w:val="24"/>
          <w:szCs w:val="24"/>
          <w:lang w:val="es-ES"/>
        </w:rPr>
        <w:t xml:space="preserve"> Internet.</w:t>
      </w:r>
    </w:p>
    <w:p w14:paraId="60A20083" w14:textId="6A5539D5" w:rsidR="00513BE5" w:rsidRPr="00A90B57" w:rsidRDefault="00A90B57" w:rsidP="00513BE5">
      <w:pPr>
        <w:pStyle w:val="ListParagraph"/>
        <w:numPr>
          <w:ilvl w:val="0"/>
          <w:numId w:val="145"/>
        </w:numPr>
        <w:spacing w:after="0" w:line="240" w:lineRule="auto"/>
        <w:rPr>
          <w:rStyle w:val="Hyperlink"/>
          <w:rFonts w:ascii="Book Antiqua" w:hAnsi="Book Antiqua"/>
          <w:color w:val="auto"/>
          <w:sz w:val="24"/>
          <w:szCs w:val="24"/>
          <w:u w:val="none"/>
          <w:lang w:val="es-ES"/>
        </w:rPr>
      </w:pPr>
      <w:hyperlink r:id="rId19" w:history="1">
        <w:r w:rsidR="00513BE5" w:rsidRPr="00A90B57">
          <w:rPr>
            <w:rStyle w:val="Hyperlink"/>
            <w:rFonts w:ascii="Book Antiqua" w:hAnsi="Book Antiqua"/>
            <w:b/>
            <w:sz w:val="24"/>
            <w:szCs w:val="24"/>
            <w:lang w:val="es-CR"/>
          </w:rPr>
          <w:t>Cantad al Señor EHP 1/ O Sing to the Lord GtG 637</w:t>
        </w:r>
      </w:hyperlink>
    </w:p>
    <w:p w14:paraId="41FA8C10" w14:textId="2322D483" w:rsidR="00513BE5" w:rsidRPr="00A90B57" w:rsidRDefault="00A90B57" w:rsidP="00513BE5">
      <w:pPr>
        <w:pStyle w:val="ListParagraph"/>
        <w:numPr>
          <w:ilvl w:val="0"/>
          <w:numId w:val="145"/>
        </w:numPr>
        <w:spacing w:after="0" w:line="240" w:lineRule="auto"/>
        <w:rPr>
          <w:rFonts w:ascii="Book Antiqua" w:hAnsi="Book Antiqua"/>
          <w:sz w:val="24"/>
          <w:szCs w:val="24"/>
          <w:lang w:val="es-ES"/>
        </w:rPr>
      </w:pPr>
      <w:hyperlink r:id="rId20" w:history="1">
        <w:r w:rsidR="00513BE5" w:rsidRPr="00A90B57">
          <w:rPr>
            <w:rStyle w:val="Hyperlink"/>
            <w:rFonts w:ascii="Book Antiqua" w:hAnsi="Book Antiqua"/>
            <w:b/>
            <w:sz w:val="24"/>
            <w:szCs w:val="24"/>
            <w:lang w:val="es-CR"/>
          </w:rPr>
          <w:t>Cristo, del mundo es la luz / Hark!</w:t>
        </w:r>
        <w:r w:rsidR="00513BE5" w:rsidRPr="00A90B57">
          <w:rPr>
            <w:rStyle w:val="Hyperlink"/>
            <w:rFonts w:ascii="Book Antiqua" w:hAnsi="Book Antiqua"/>
            <w:b/>
            <w:sz w:val="24"/>
            <w:szCs w:val="24"/>
            <w:lang w:val="es-ES"/>
          </w:rPr>
          <w:t xml:space="preserve"> The Herald Angels Sing (Jesus, the Light of </w:t>
        </w:r>
        <w:proofErr w:type="spellStart"/>
        <w:r w:rsidR="00513BE5" w:rsidRPr="00A90B57">
          <w:rPr>
            <w:rStyle w:val="Hyperlink"/>
            <w:rFonts w:ascii="Book Antiqua" w:hAnsi="Book Antiqua"/>
            <w:b/>
            <w:sz w:val="24"/>
            <w:szCs w:val="24"/>
            <w:lang w:val="es-ES"/>
          </w:rPr>
          <w:t>the</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World</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GtG</w:t>
        </w:r>
        <w:proofErr w:type="spellEnd"/>
        <w:r w:rsidR="00513BE5" w:rsidRPr="00A90B57">
          <w:rPr>
            <w:rStyle w:val="Hyperlink"/>
            <w:rFonts w:ascii="Book Antiqua" w:hAnsi="Book Antiqua"/>
            <w:b/>
            <w:sz w:val="24"/>
            <w:szCs w:val="24"/>
            <w:lang w:val="es-ES"/>
          </w:rPr>
          <w:t xml:space="preserve"> 127</w:t>
        </w:r>
      </w:hyperlink>
    </w:p>
    <w:p w14:paraId="43DC1FEC" w14:textId="0B7C32A6" w:rsidR="00513BE5" w:rsidRPr="00A90B57" w:rsidRDefault="00A90B57" w:rsidP="00513BE5">
      <w:pPr>
        <w:pStyle w:val="ListParagraph"/>
        <w:numPr>
          <w:ilvl w:val="0"/>
          <w:numId w:val="145"/>
        </w:numPr>
        <w:spacing w:after="0" w:line="240" w:lineRule="auto"/>
        <w:rPr>
          <w:rFonts w:ascii="Book Antiqua" w:hAnsi="Book Antiqua"/>
          <w:sz w:val="24"/>
          <w:szCs w:val="24"/>
          <w:lang w:val="es-ES"/>
        </w:rPr>
      </w:pPr>
      <w:hyperlink r:id="rId21" w:history="1">
        <w:r w:rsidR="00513BE5" w:rsidRPr="00A90B57">
          <w:rPr>
            <w:rStyle w:val="Hyperlink"/>
            <w:rFonts w:ascii="Book Antiqua" w:hAnsi="Book Antiqua"/>
            <w:b/>
            <w:sz w:val="24"/>
            <w:szCs w:val="24"/>
            <w:lang w:val="es-CR"/>
          </w:rPr>
          <w:t xml:space="preserve">Santo, santo Dios de amor / Holy God, We Praise </w:t>
        </w:r>
        <w:proofErr w:type="spellStart"/>
        <w:r w:rsidR="00513BE5" w:rsidRPr="00A90B57">
          <w:rPr>
            <w:rStyle w:val="Hyperlink"/>
            <w:rFonts w:ascii="Book Antiqua" w:hAnsi="Book Antiqua"/>
            <w:b/>
            <w:sz w:val="24"/>
            <w:szCs w:val="24"/>
            <w:lang w:val="es-CR"/>
          </w:rPr>
          <w:t>Your</w:t>
        </w:r>
        <w:proofErr w:type="spellEnd"/>
        <w:r w:rsidR="00513BE5" w:rsidRPr="00A90B57">
          <w:rPr>
            <w:rStyle w:val="Hyperlink"/>
            <w:rFonts w:ascii="Book Antiqua" w:hAnsi="Book Antiqua"/>
            <w:b/>
            <w:sz w:val="24"/>
            <w:szCs w:val="24"/>
            <w:lang w:val="es-CR"/>
          </w:rPr>
          <w:t xml:space="preserve"> </w:t>
        </w:r>
        <w:proofErr w:type="spellStart"/>
        <w:r w:rsidR="00513BE5" w:rsidRPr="00A90B57">
          <w:rPr>
            <w:rStyle w:val="Hyperlink"/>
            <w:rFonts w:ascii="Book Antiqua" w:hAnsi="Book Antiqua"/>
            <w:b/>
            <w:sz w:val="24"/>
            <w:szCs w:val="24"/>
            <w:lang w:val="es-CR"/>
          </w:rPr>
          <w:t>Name</w:t>
        </w:r>
        <w:proofErr w:type="spellEnd"/>
        <w:r w:rsidR="00513BE5" w:rsidRPr="00A90B57">
          <w:rPr>
            <w:rStyle w:val="Hyperlink"/>
            <w:rFonts w:ascii="Book Antiqua" w:hAnsi="Book Antiqua"/>
            <w:b/>
            <w:sz w:val="24"/>
            <w:szCs w:val="24"/>
            <w:lang w:val="es-CR"/>
          </w:rPr>
          <w:t xml:space="preserve"> </w:t>
        </w:r>
        <w:proofErr w:type="spellStart"/>
        <w:r w:rsidR="00513BE5" w:rsidRPr="00A90B57">
          <w:rPr>
            <w:rStyle w:val="Hyperlink"/>
            <w:rFonts w:ascii="Book Antiqua" w:hAnsi="Book Antiqua"/>
            <w:b/>
            <w:sz w:val="24"/>
            <w:szCs w:val="24"/>
            <w:lang w:val="es-CR"/>
          </w:rPr>
          <w:t>GtG</w:t>
        </w:r>
        <w:proofErr w:type="spellEnd"/>
        <w:r w:rsidR="00513BE5" w:rsidRPr="00A90B57">
          <w:rPr>
            <w:rStyle w:val="Hyperlink"/>
            <w:rFonts w:ascii="Book Antiqua" w:hAnsi="Book Antiqua"/>
            <w:b/>
            <w:sz w:val="24"/>
            <w:szCs w:val="24"/>
            <w:lang w:val="es-CR"/>
          </w:rPr>
          <w:t xml:space="preserve"> 4</w:t>
        </w:r>
      </w:hyperlink>
    </w:p>
    <w:p w14:paraId="6EC17FF7" w14:textId="2DA19CA9" w:rsidR="00513BE5" w:rsidRPr="00A90B57" w:rsidRDefault="00A90B57" w:rsidP="00513BE5">
      <w:pPr>
        <w:pStyle w:val="ListParagraph"/>
        <w:numPr>
          <w:ilvl w:val="0"/>
          <w:numId w:val="145"/>
        </w:numPr>
        <w:spacing w:after="0" w:line="240" w:lineRule="auto"/>
        <w:rPr>
          <w:rFonts w:ascii="Book Antiqua" w:hAnsi="Book Antiqua"/>
          <w:sz w:val="24"/>
          <w:szCs w:val="24"/>
          <w:lang w:val="es-ES"/>
        </w:rPr>
      </w:pPr>
      <w:hyperlink r:id="rId22" w:history="1">
        <w:r w:rsidR="00513BE5" w:rsidRPr="00A90B57">
          <w:rPr>
            <w:rStyle w:val="Hyperlink"/>
            <w:rFonts w:ascii="Book Antiqua" w:hAnsi="Book Antiqua"/>
            <w:b/>
            <w:sz w:val="24"/>
            <w:szCs w:val="24"/>
            <w:lang w:val="es-ES"/>
          </w:rPr>
          <w:t xml:space="preserve">Grande es Jehová / Great </w:t>
        </w:r>
        <w:proofErr w:type="spellStart"/>
        <w:r w:rsidR="00513BE5" w:rsidRPr="00A90B57">
          <w:rPr>
            <w:rStyle w:val="Hyperlink"/>
            <w:rFonts w:ascii="Book Antiqua" w:hAnsi="Book Antiqua"/>
            <w:b/>
            <w:sz w:val="24"/>
            <w:szCs w:val="24"/>
            <w:lang w:val="es-ES"/>
          </w:rPr>
          <w:t>is</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the</w:t>
        </w:r>
        <w:proofErr w:type="spellEnd"/>
        <w:r w:rsidR="00513BE5" w:rsidRPr="00A90B57">
          <w:rPr>
            <w:rStyle w:val="Hyperlink"/>
            <w:rFonts w:ascii="Book Antiqua" w:hAnsi="Book Antiqua"/>
            <w:b/>
            <w:sz w:val="24"/>
            <w:szCs w:val="24"/>
            <w:lang w:val="es-ES"/>
          </w:rPr>
          <w:t xml:space="preserve"> Lord</w:t>
        </w:r>
      </w:hyperlink>
    </w:p>
    <w:p w14:paraId="105721C4" w14:textId="71D89983" w:rsidR="00513BE5" w:rsidRPr="00A90B57" w:rsidRDefault="00A90B57" w:rsidP="00513BE5">
      <w:pPr>
        <w:pStyle w:val="ListParagraph"/>
        <w:numPr>
          <w:ilvl w:val="0"/>
          <w:numId w:val="144"/>
        </w:numPr>
        <w:spacing w:after="100" w:afterAutospacing="1" w:line="240" w:lineRule="auto"/>
        <w:rPr>
          <w:rFonts w:ascii="Book Antiqua" w:hAnsi="Book Antiqua" w:cs="Calibri"/>
          <w:sz w:val="24"/>
          <w:szCs w:val="24"/>
          <w:lang w:val="es-ES"/>
        </w:rPr>
      </w:pPr>
      <w:hyperlink r:id="rId23" w:history="1">
        <w:r w:rsidR="00513BE5" w:rsidRPr="00A90B57">
          <w:rPr>
            <w:rStyle w:val="Hyperlink"/>
            <w:rFonts w:ascii="Book Antiqua" w:hAnsi="Book Antiqua"/>
            <w:b/>
            <w:sz w:val="24"/>
            <w:szCs w:val="24"/>
            <w:lang w:val="es-CR"/>
          </w:rPr>
          <w:t>Gloria</w:t>
        </w:r>
      </w:hyperlink>
      <w:r w:rsidRPr="00A90B57">
        <w:rPr>
          <w:rFonts w:ascii="Book Antiqua" w:hAnsi="Book Antiqua"/>
          <w:b/>
          <w:sz w:val="24"/>
          <w:szCs w:val="24"/>
          <w:lang w:val="es-CR"/>
        </w:rPr>
        <w:t xml:space="preserve"> (</w:t>
      </w:r>
      <w:proofErr w:type="spellStart"/>
      <w:r w:rsidRPr="00A90B57">
        <w:rPr>
          <w:rFonts w:ascii="Book Antiqua" w:hAnsi="Book Antiqua"/>
          <w:b/>
          <w:sz w:val="24"/>
          <w:szCs w:val="24"/>
          <w:lang w:val="es-CR"/>
        </w:rPr>
        <w:t>Glory</w:t>
      </w:r>
      <w:proofErr w:type="spellEnd"/>
      <w:r w:rsidRPr="00A90B57">
        <w:rPr>
          <w:rFonts w:ascii="Book Antiqua" w:hAnsi="Book Antiqua"/>
          <w:b/>
          <w:sz w:val="24"/>
          <w:szCs w:val="24"/>
          <w:lang w:val="es-CR"/>
        </w:rPr>
        <w:t>)</w:t>
      </w:r>
      <w:r w:rsidR="00513BE5" w:rsidRPr="00A90B57">
        <w:rPr>
          <w:rFonts w:ascii="Book Antiqua" w:hAnsi="Book Antiqua"/>
          <w:b/>
          <w:sz w:val="24"/>
          <w:szCs w:val="24"/>
          <w:lang w:val="es-CR"/>
        </w:rPr>
        <w:t>:</w:t>
      </w:r>
      <w:r w:rsidRPr="00A90B57">
        <w:rPr>
          <w:rFonts w:ascii="Book Antiqua" w:hAnsi="Book Antiqua"/>
          <w:b/>
          <w:sz w:val="24"/>
          <w:szCs w:val="24"/>
          <w:lang w:val="es-CR"/>
        </w:rPr>
        <w:t xml:space="preserve"> </w:t>
      </w:r>
      <w:r w:rsidRPr="00A90B57">
        <w:rPr>
          <w:rFonts w:ascii="Book Antiqua" w:hAnsi="Book Antiqua"/>
          <w:bCs/>
          <w:sz w:val="24"/>
          <w:szCs w:val="24"/>
          <w:lang w:val="es-CR"/>
        </w:rPr>
        <w:t xml:space="preserve">Sólo en español. / </w:t>
      </w:r>
      <w:proofErr w:type="spellStart"/>
      <w:r w:rsidRPr="00A90B57">
        <w:rPr>
          <w:rFonts w:ascii="Book Antiqua" w:hAnsi="Book Antiqua"/>
          <w:bCs/>
          <w:sz w:val="24"/>
          <w:szCs w:val="24"/>
          <w:lang w:val="es-CR"/>
        </w:rPr>
        <w:t>Only</w:t>
      </w:r>
      <w:proofErr w:type="spellEnd"/>
      <w:r w:rsidRPr="00A90B57">
        <w:rPr>
          <w:rFonts w:ascii="Book Antiqua" w:hAnsi="Book Antiqua"/>
          <w:bCs/>
          <w:sz w:val="24"/>
          <w:szCs w:val="24"/>
          <w:lang w:val="es-CR"/>
        </w:rPr>
        <w:t xml:space="preserve"> in </w:t>
      </w:r>
      <w:proofErr w:type="spellStart"/>
      <w:r w:rsidRPr="00A90B57">
        <w:rPr>
          <w:rFonts w:ascii="Book Antiqua" w:hAnsi="Book Antiqua"/>
          <w:bCs/>
          <w:sz w:val="24"/>
          <w:szCs w:val="24"/>
          <w:lang w:val="es-CR"/>
        </w:rPr>
        <w:t>Spanish</w:t>
      </w:r>
      <w:proofErr w:type="spellEnd"/>
      <w:r w:rsidRPr="00A90B57">
        <w:rPr>
          <w:rFonts w:ascii="Book Antiqua" w:hAnsi="Book Antiqua"/>
          <w:bCs/>
          <w:sz w:val="24"/>
          <w:szCs w:val="24"/>
          <w:lang w:val="es-CR"/>
        </w:rPr>
        <w:t>.</w:t>
      </w:r>
      <w:r w:rsidR="00513BE5" w:rsidRPr="00A90B57">
        <w:rPr>
          <w:rFonts w:ascii="Book Antiqua" w:hAnsi="Book Antiqua" w:cs="Calibri"/>
          <w:sz w:val="24"/>
          <w:szCs w:val="24"/>
          <w:lang w:val="es-ES"/>
        </w:rPr>
        <w:t xml:space="preserve"> </w:t>
      </w:r>
    </w:p>
    <w:p w14:paraId="072BEEC1" w14:textId="7CAA7829" w:rsidR="00513BE5" w:rsidRPr="00A90B57" w:rsidRDefault="00A90B57" w:rsidP="00513BE5">
      <w:pPr>
        <w:pStyle w:val="ListParagraph"/>
        <w:numPr>
          <w:ilvl w:val="0"/>
          <w:numId w:val="144"/>
        </w:numPr>
        <w:spacing w:after="100" w:afterAutospacing="1" w:line="240" w:lineRule="auto"/>
        <w:rPr>
          <w:rFonts w:ascii="Book Antiqua" w:hAnsi="Book Antiqua" w:cs="Calibri"/>
          <w:sz w:val="24"/>
          <w:szCs w:val="24"/>
          <w:lang w:val="es-ES"/>
        </w:rPr>
      </w:pPr>
      <w:hyperlink r:id="rId24" w:history="1">
        <w:r w:rsidR="00513BE5" w:rsidRPr="00A90B57">
          <w:rPr>
            <w:rStyle w:val="Hyperlink"/>
            <w:rFonts w:ascii="Book Antiqua" w:hAnsi="Book Antiqua"/>
            <w:b/>
            <w:sz w:val="24"/>
            <w:szCs w:val="24"/>
            <w:lang w:val="es-ES"/>
          </w:rPr>
          <w:t>Bendito seas Tú / Blessed be your name</w:t>
        </w:r>
      </w:hyperlink>
    </w:p>
    <w:p w14:paraId="30B1EABB" w14:textId="01126330" w:rsidR="00807FFC" w:rsidRPr="00A90B57" w:rsidRDefault="00A90B57" w:rsidP="00513BE5">
      <w:pPr>
        <w:pStyle w:val="ListParagraph"/>
        <w:numPr>
          <w:ilvl w:val="0"/>
          <w:numId w:val="144"/>
        </w:numPr>
        <w:spacing w:after="100" w:afterAutospacing="1" w:line="240" w:lineRule="auto"/>
        <w:rPr>
          <w:rStyle w:val="Hyperlink"/>
          <w:rFonts w:ascii="Book Antiqua" w:hAnsi="Book Antiqua" w:cs="Calibri"/>
          <w:color w:val="auto"/>
          <w:sz w:val="24"/>
          <w:szCs w:val="24"/>
          <w:u w:val="none"/>
          <w:lang w:val="es-ES"/>
        </w:rPr>
      </w:pPr>
      <w:hyperlink r:id="rId25" w:history="1">
        <w:r w:rsidR="00513BE5" w:rsidRPr="00A90B57">
          <w:rPr>
            <w:rStyle w:val="Hyperlink"/>
            <w:rFonts w:ascii="Book Antiqua" w:hAnsi="Book Antiqua"/>
            <w:b/>
            <w:sz w:val="24"/>
            <w:szCs w:val="24"/>
            <w:lang w:val="es-ES"/>
          </w:rPr>
          <w:t xml:space="preserve">La tierra te alabará / All The Earth Will </w:t>
        </w:r>
        <w:proofErr w:type="spellStart"/>
        <w:r w:rsidR="00513BE5" w:rsidRPr="00A90B57">
          <w:rPr>
            <w:rStyle w:val="Hyperlink"/>
            <w:rFonts w:ascii="Book Antiqua" w:hAnsi="Book Antiqua"/>
            <w:b/>
            <w:sz w:val="24"/>
            <w:szCs w:val="24"/>
            <w:lang w:val="es-ES"/>
          </w:rPr>
          <w:t>Sing</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Your</w:t>
        </w:r>
        <w:proofErr w:type="spellEnd"/>
        <w:r w:rsidR="00513BE5" w:rsidRPr="00A90B57">
          <w:rPr>
            <w:rStyle w:val="Hyperlink"/>
            <w:rFonts w:ascii="Book Antiqua" w:hAnsi="Book Antiqua"/>
            <w:b/>
            <w:sz w:val="24"/>
            <w:szCs w:val="24"/>
            <w:lang w:val="es-ES"/>
          </w:rPr>
          <w:t xml:space="preserve"> </w:t>
        </w:r>
        <w:proofErr w:type="spellStart"/>
        <w:r w:rsidR="00513BE5" w:rsidRPr="00A90B57">
          <w:rPr>
            <w:rStyle w:val="Hyperlink"/>
            <w:rFonts w:ascii="Book Antiqua" w:hAnsi="Book Antiqua"/>
            <w:b/>
            <w:sz w:val="24"/>
            <w:szCs w:val="24"/>
            <w:lang w:val="es-ES"/>
          </w:rPr>
          <w:t>Praises</w:t>
        </w:r>
        <w:proofErr w:type="spellEnd"/>
      </w:hyperlink>
    </w:p>
    <w:p w14:paraId="16D45D96" w14:textId="241EA606" w:rsidR="0051548F" w:rsidRPr="00A90B57" w:rsidRDefault="0051548F" w:rsidP="00513BE5">
      <w:pPr>
        <w:pStyle w:val="ListParagraph"/>
        <w:numPr>
          <w:ilvl w:val="0"/>
          <w:numId w:val="144"/>
        </w:numPr>
        <w:spacing w:after="100" w:afterAutospacing="1" w:line="240" w:lineRule="auto"/>
        <w:rPr>
          <w:rFonts w:ascii="Book Antiqua" w:hAnsi="Book Antiqua" w:cs="Calibri"/>
          <w:b/>
          <w:sz w:val="24"/>
          <w:szCs w:val="24"/>
          <w:lang w:val="es-ES"/>
        </w:rPr>
      </w:pPr>
      <w:r w:rsidRPr="00A90B57">
        <w:rPr>
          <w:rFonts w:ascii="Book Antiqua" w:hAnsi="Book Antiqua"/>
          <w:b/>
          <w:sz w:val="24"/>
          <w:szCs w:val="24"/>
          <w:lang w:val="es-ES"/>
        </w:rPr>
        <w:fldChar w:fldCharType="begin"/>
      </w:r>
      <w:r w:rsidRPr="00A90B57">
        <w:rPr>
          <w:rFonts w:ascii="Book Antiqua" w:hAnsi="Book Antiqua"/>
          <w:b/>
          <w:sz w:val="24"/>
          <w:szCs w:val="24"/>
          <w:lang w:val="es-ES"/>
        </w:rPr>
        <w:instrText>HYPERLINK "https://www.youtube.com/watch?v=VZf3pUF0zK8&amp;list=RDVZf3pUF0zK8&amp;start_radio=1"</w:instrText>
      </w:r>
      <w:r w:rsidRPr="00A90B57">
        <w:rPr>
          <w:rFonts w:ascii="Book Antiqua" w:hAnsi="Book Antiqua"/>
          <w:b/>
          <w:sz w:val="24"/>
          <w:szCs w:val="24"/>
          <w:lang w:val="es-ES"/>
        </w:rPr>
      </w:r>
      <w:r w:rsidRPr="00A90B57">
        <w:rPr>
          <w:rFonts w:ascii="Book Antiqua" w:hAnsi="Book Antiqua"/>
          <w:b/>
          <w:sz w:val="24"/>
          <w:szCs w:val="24"/>
          <w:lang w:val="es-ES"/>
        </w:rPr>
        <w:fldChar w:fldCharType="separate"/>
      </w:r>
      <w:r w:rsidRPr="00A90B57">
        <w:rPr>
          <w:rStyle w:val="Hyperlink"/>
          <w:rFonts w:ascii="Book Antiqua" w:hAnsi="Book Antiqua"/>
          <w:b/>
          <w:sz w:val="24"/>
          <w:szCs w:val="24"/>
          <w:lang w:val="es-ES"/>
        </w:rPr>
        <w:t>Salmo 148:</w:t>
      </w:r>
      <w:r w:rsidRPr="00A90B57">
        <w:rPr>
          <w:rStyle w:val="Hyperlink"/>
          <w:rFonts w:ascii="Book Antiqua" w:hAnsi="Book Antiqua" w:cs="Calibri"/>
          <w:b/>
          <w:sz w:val="24"/>
          <w:szCs w:val="24"/>
          <w:lang w:val="es-ES"/>
        </w:rPr>
        <w:t xml:space="preserve"> Alaben todos / </w:t>
      </w:r>
      <w:proofErr w:type="spellStart"/>
      <w:r w:rsidRPr="00A90B57">
        <w:rPr>
          <w:rStyle w:val="Hyperlink"/>
          <w:rFonts w:ascii="Book Antiqua" w:hAnsi="Book Antiqua" w:cs="Calibri"/>
          <w:b/>
          <w:sz w:val="24"/>
          <w:szCs w:val="24"/>
          <w:lang w:val="es-ES"/>
        </w:rPr>
        <w:t>Psalm</w:t>
      </w:r>
      <w:proofErr w:type="spellEnd"/>
      <w:r w:rsidRPr="00A90B57">
        <w:rPr>
          <w:rStyle w:val="Hyperlink"/>
          <w:rFonts w:ascii="Book Antiqua" w:hAnsi="Book Antiqua" w:cs="Calibri"/>
          <w:b/>
          <w:sz w:val="24"/>
          <w:szCs w:val="24"/>
          <w:lang w:val="es-ES"/>
        </w:rPr>
        <w:t xml:space="preserve"> 148</w:t>
      </w:r>
      <w:r w:rsidRPr="00A90B57">
        <w:rPr>
          <w:rFonts w:ascii="Book Antiqua" w:hAnsi="Book Antiqua"/>
          <w:b/>
          <w:sz w:val="24"/>
          <w:szCs w:val="24"/>
          <w:lang w:val="es-ES"/>
        </w:rPr>
        <w:fldChar w:fldCharType="end"/>
      </w:r>
    </w:p>
    <w:p w14:paraId="647C1234" w14:textId="35671F7F"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513BE5" w:rsidRPr="00513BE5">
        <w:rPr>
          <w:rFonts w:ascii="Book Antiqua" w:hAnsi="Book Antiqua" w:cs="Palatino"/>
          <w:i/>
          <w:iCs/>
          <w:color w:val="FF0000"/>
          <w:sz w:val="21"/>
          <w:szCs w:val="21"/>
          <w:lang w:val="es-ES"/>
        </w:rPr>
        <w:t>Hebreos</w:t>
      </w:r>
      <w:r w:rsidR="00513BE5">
        <w:rPr>
          <w:rFonts w:ascii="Book Antiqua" w:hAnsi="Book Antiqua" w:cs="Palatino"/>
          <w:i/>
          <w:iCs/>
          <w:color w:val="FF0000"/>
          <w:sz w:val="21"/>
          <w:szCs w:val="21"/>
          <w:lang w:val="es-ES"/>
        </w:rPr>
        <w:t>/</w:t>
      </w:r>
      <w:proofErr w:type="spellStart"/>
      <w:r w:rsidR="00513BE5">
        <w:rPr>
          <w:rFonts w:ascii="Book Antiqua" w:hAnsi="Book Antiqua" w:cs="Palatino"/>
          <w:i/>
          <w:iCs/>
          <w:color w:val="FF0000"/>
          <w:sz w:val="21"/>
          <w:szCs w:val="21"/>
          <w:lang w:val="es-ES"/>
        </w:rPr>
        <w:t>Hebrews</w:t>
      </w:r>
      <w:proofErr w:type="spellEnd"/>
      <w:r w:rsidR="00513BE5" w:rsidRPr="00513BE5">
        <w:rPr>
          <w:rFonts w:ascii="Book Antiqua" w:hAnsi="Book Antiqua" w:cs="Palatino"/>
          <w:i/>
          <w:iCs/>
          <w:color w:val="FF0000"/>
          <w:sz w:val="21"/>
          <w:szCs w:val="21"/>
          <w:lang w:val="es-ES"/>
        </w:rPr>
        <w:t xml:space="preserve"> 2,10-18 y Mateo</w:t>
      </w:r>
      <w:r w:rsidR="00513BE5">
        <w:rPr>
          <w:rFonts w:ascii="Book Antiqua" w:hAnsi="Book Antiqua" w:cs="Palatino"/>
          <w:i/>
          <w:iCs/>
          <w:color w:val="FF0000"/>
          <w:sz w:val="21"/>
          <w:szCs w:val="21"/>
          <w:lang w:val="es-ES"/>
        </w:rPr>
        <w:t>/Matthew</w:t>
      </w:r>
      <w:r w:rsidR="00513BE5" w:rsidRPr="00513BE5">
        <w:rPr>
          <w:rFonts w:ascii="Book Antiqua" w:hAnsi="Book Antiqua" w:cs="Palatino"/>
          <w:i/>
          <w:iCs/>
          <w:color w:val="FF0000"/>
          <w:sz w:val="21"/>
          <w:szCs w:val="21"/>
          <w:lang w:val="es-ES"/>
        </w:rPr>
        <w:t xml:space="preserve"> 2,13-23.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2905B0">
        <w:tc>
          <w:tcPr>
            <w:tcW w:w="5047" w:type="dxa"/>
          </w:tcPr>
          <w:p w14:paraId="062830C1" w14:textId="77777777" w:rsidR="00513BE5" w:rsidRPr="00A90B57" w:rsidRDefault="00513BE5" w:rsidP="00513BE5">
            <w:pPr>
              <w:rPr>
                <w:rFonts w:ascii="Book Antiqua" w:hAnsi="Book Antiqua" w:cs="Palatino"/>
                <w:b/>
                <w:bCs/>
                <w:i/>
                <w:iCs/>
                <w:lang w:val="es-US" w:eastAsia="x-none"/>
              </w:rPr>
            </w:pPr>
            <w:r w:rsidRPr="00A90B57">
              <w:rPr>
                <w:rFonts w:ascii="Book Antiqua" w:hAnsi="Book Antiqua" w:cs="Palatino"/>
                <w:b/>
                <w:bCs/>
                <w:i/>
                <w:iCs/>
                <w:lang w:val="es-US" w:eastAsia="x-none"/>
              </w:rPr>
              <w:t xml:space="preserve">Unísono: Jesús se hizo carne y hueso para vivir como un ser humano, para sentir como un ser humano y para liberar al ser humano. Perdónanos, Dios Trino, porque nuestra tendencia no es a identificarnos con otras personas como lo hizo Jesús. Perdónanos, porque en vez de practicar la empatía y la simpatía, lo que hacemos es utilizar nuestros </w:t>
            </w:r>
            <w:r w:rsidRPr="00A90B57">
              <w:rPr>
                <w:rFonts w:ascii="Book Antiqua" w:hAnsi="Book Antiqua" w:cs="Palatino"/>
                <w:b/>
                <w:bCs/>
                <w:i/>
                <w:iCs/>
                <w:lang w:val="es-US" w:eastAsia="x-none"/>
              </w:rPr>
              <w:lastRenderedPageBreak/>
              <w:t xml:space="preserve">privilegios y nuestras prioridades para humillar a quienes no viven igual, sienten igual o piensan igual. </w:t>
            </w:r>
          </w:p>
          <w:p w14:paraId="4EE30001" w14:textId="77777777" w:rsidR="00513BE5" w:rsidRPr="00A90B57" w:rsidRDefault="00513BE5" w:rsidP="00513BE5">
            <w:pPr>
              <w:rPr>
                <w:rFonts w:ascii="Book Antiqua" w:hAnsi="Book Antiqua" w:cs="Palatino"/>
                <w:b/>
                <w:bCs/>
                <w:i/>
                <w:iCs/>
                <w:lang w:val="es-US" w:eastAsia="x-none"/>
              </w:rPr>
            </w:pPr>
          </w:p>
          <w:p w14:paraId="3F253B11" w14:textId="7584006D" w:rsidR="00E9316B" w:rsidRPr="00A90B57" w:rsidRDefault="00513BE5" w:rsidP="00513BE5">
            <w:pPr>
              <w:rPr>
                <w:rFonts w:ascii="Book Antiqua" w:hAnsi="Book Antiqua"/>
                <w:b/>
                <w:i/>
                <w:lang w:val="es-ES"/>
              </w:rPr>
            </w:pPr>
            <w:r w:rsidRPr="00A90B57">
              <w:rPr>
                <w:rFonts w:ascii="Book Antiqua" w:hAnsi="Book Antiqua" w:cs="Palatino"/>
                <w:b/>
                <w:bCs/>
                <w:i/>
                <w:iCs/>
                <w:lang w:val="es-US" w:eastAsia="x-none"/>
              </w:rPr>
              <w:t>Ayúdanos a seguir el ejemplo de tu Hijo santo, quien se expuso al sufrimiento, al peligro, al prejuicio, al dolor y al rechazo, para quitar nuestros pecados y para ayudarnos en la tentación. Por él oramos. Amén</w:t>
            </w:r>
            <w:r w:rsidR="008242E4" w:rsidRPr="00A90B57">
              <w:rPr>
                <w:rFonts w:ascii="Book Antiqua" w:hAnsi="Book Antiqua"/>
                <w:b/>
                <w:i/>
                <w:lang w:val="es-ES"/>
              </w:rPr>
              <w:t>.</w:t>
            </w:r>
          </w:p>
        </w:tc>
        <w:tc>
          <w:tcPr>
            <w:tcW w:w="5033" w:type="dxa"/>
          </w:tcPr>
          <w:p w14:paraId="17B8BDD8" w14:textId="77777777" w:rsidR="00951896" w:rsidRPr="00951896" w:rsidRDefault="00951896" w:rsidP="00951896">
            <w:pPr>
              <w:rPr>
                <w:rFonts w:ascii="Book Antiqua" w:hAnsi="Book Antiqua" w:cs="Palatino"/>
                <w:b/>
                <w:bCs/>
                <w:i/>
                <w:iCs/>
              </w:rPr>
            </w:pPr>
            <w:r w:rsidRPr="00951896">
              <w:rPr>
                <w:rFonts w:ascii="Book Antiqua" w:hAnsi="Book Antiqua" w:cs="Palatino"/>
                <w:b/>
                <w:bCs/>
                <w:i/>
                <w:iCs/>
              </w:rPr>
              <w:lastRenderedPageBreak/>
              <w:t>Unison: Jesus became flesh and blood, living fully as a human being—sharing our feelings and freeing humanity. Triune God, forgive us, for we so often fail to identify with others as Jesus did. Forgive us, for instead of practicing empathy and compassion, we use our privileges and priorities to demean those who do not live, feel, or think as we do.</w:t>
            </w:r>
          </w:p>
          <w:p w14:paraId="2557D0D3" w14:textId="77777777" w:rsidR="00951896" w:rsidRPr="00951896" w:rsidRDefault="00951896" w:rsidP="00951896">
            <w:pPr>
              <w:rPr>
                <w:rFonts w:ascii="Book Antiqua" w:hAnsi="Book Antiqua" w:cs="Palatino"/>
                <w:b/>
                <w:bCs/>
                <w:i/>
                <w:iCs/>
              </w:rPr>
            </w:pPr>
          </w:p>
          <w:p w14:paraId="38D2F372" w14:textId="34F301D3" w:rsidR="002D38BD" w:rsidRPr="00A90B57" w:rsidRDefault="00951896" w:rsidP="00951896">
            <w:pPr>
              <w:rPr>
                <w:rFonts w:ascii="Book Antiqua" w:hAnsi="Book Antiqua"/>
                <w:b/>
                <w:bCs/>
                <w:i/>
                <w:iCs/>
              </w:rPr>
            </w:pPr>
            <w:r w:rsidRPr="00951896">
              <w:rPr>
                <w:rFonts w:ascii="Book Antiqua" w:hAnsi="Book Antiqua" w:cs="Palatino"/>
                <w:b/>
                <w:bCs/>
                <w:i/>
                <w:iCs/>
              </w:rPr>
              <w:t xml:space="preserve">Help us to follow the example of your holy Son, who endured suffering, danger, prejudice, pain, and rejection, </w:t>
            </w:r>
            <w:proofErr w:type="gramStart"/>
            <w:r w:rsidRPr="00951896">
              <w:rPr>
                <w:rFonts w:ascii="Book Antiqua" w:hAnsi="Book Antiqua" w:cs="Palatino"/>
                <w:b/>
                <w:bCs/>
                <w:i/>
                <w:iCs/>
              </w:rPr>
              <w:t>in order to</w:t>
            </w:r>
            <w:proofErr w:type="gramEnd"/>
            <w:r w:rsidRPr="00951896">
              <w:rPr>
                <w:rFonts w:ascii="Book Antiqua" w:hAnsi="Book Antiqua" w:cs="Palatino"/>
                <w:b/>
                <w:bCs/>
                <w:i/>
                <w:iCs/>
              </w:rPr>
              <w:t xml:space="preserve"> take away our sins and strengthen us in our temptations. Through him we pray. Amen</w:t>
            </w:r>
            <w:r w:rsidR="008242E4" w:rsidRPr="00A90B57">
              <w:rPr>
                <w:rFonts w:ascii="Book Antiqua" w:hAnsi="Book Antiqua"/>
                <w:b/>
                <w:bCs/>
                <w:i/>
                <w:iCs/>
              </w:rPr>
              <w:t>.</w:t>
            </w:r>
          </w:p>
        </w:tc>
      </w:tr>
    </w:tbl>
    <w:p w14:paraId="5A96698B" w14:textId="77777777" w:rsidR="00B16D90" w:rsidRDefault="00B16D90" w:rsidP="00E035FF">
      <w:pPr>
        <w:rPr>
          <w:rFonts w:ascii="Book Antiqua" w:hAnsi="Book Antiqua" w:cs="Palatino"/>
          <w:b/>
          <w:lang w:val="es-US"/>
        </w:rPr>
      </w:pPr>
    </w:p>
    <w:p w14:paraId="499D41FA" w14:textId="2A88BBB9"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05136A7E"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513BE5" w:rsidRPr="00513BE5">
        <w:rPr>
          <w:rFonts w:ascii="Book Antiqua" w:hAnsi="Book Antiqua" w:cs="Palatino"/>
          <w:bCs/>
          <w:i/>
          <w:iCs/>
          <w:color w:val="FF0000"/>
          <w:sz w:val="20"/>
          <w:szCs w:val="20"/>
          <w:lang w:val="es-US"/>
        </w:rPr>
        <w:t>Hebreos</w:t>
      </w:r>
      <w:r w:rsidR="00513BE5">
        <w:rPr>
          <w:rFonts w:ascii="Book Antiqua" w:hAnsi="Book Antiqua" w:cs="Palatino"/>
          <w:bCs/>
          <w:i/>
          <w:iCs/>
          <w:color w:val="FF0000"/>
          <w:sz w:val="20"/>
          <w:szCs w:val="20"/>
          <w:lang w:val="es-US"/>
        </w:rPr>
        <w:t>/</w:t>
      </w:r>
      <w:proofErr w:type="spellStart"/>
      <w:r w:rsidR="00513BE5">
        <w:rPr>
          <w:rFonts w:ascii="Book Antiqua" w:hAnsi="Book Antiqua" w:cs="Palatino"/>
          <w:bCs/>
          <w:i/>
          <w:iCs/>
          <w:color w:val="FF0000"/>
          <w:sz w:val="20"/>
          <w:szCs w:val="20"/>
          <w:lang w:val="es-US"/>
        </w:rPr>
        <w:t>Hebrews</w:t>
      </w:r>
      <w:proofErr w:type="spellEnd"/>
      <w:r w:rsidR="00513BE5" w:rsidRPr="00513BE5">
        <w:rPr>
          <w:rFonts w:ascii="Book Antiqua" w:hAnsi="Book Antiqua" w:cs="Palatino"/>
          <w:bCs/>
          <w:i/>
          <w:iCs/>
          <w:color w:val="FF0000"/>
          <w:sz w:val="20"/>
          <w:szCs w:val="20"/>
          <w:lang w:val="es-US"/>
        </w:rPr>
        <w:t xml:space="preserve"> 2,10-18</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3AD382E0" w:rsidR="0009637B" w:rsidRPr="00FE62D9" w:rsidRDefault="00513BE5" w:rsidP="008242E4">
            <w:pPr>
              <w:rPr>
                <w:rFonts w:ascii="Book Antiqua" w:hAnsi="Book Antiqua"/>
                <w:lang w:val="es-ES"/>
              </w:rPr>
            </w:pPr>
            <w:r w:rsidRPr="00513BE5">
              <w:rPr>
                <w:rFonts w:ascii="Book Antiqua" w:hAnsi="Book Antiqua"/>
                <w:lang w:val="es-ES"/>
              </w:rPr>
              <w:t>En Hebreos, Jesús es llamado «sumo sacerdote». Él es un sumo sacerdote fiel y misericordioso que en todo se asemeja a sus hermanos y hermanas, para ser un sumo sacerdote fiel y misericordioso al servicio de Dios, a fin de expiar los pecados del pueblo. Por haber sufrido él mismo la tentación, puede socorrer a los que son tentados</w:t>
            </w:r>
            <w:r w:rsidR="008242E4" w:rsidRPr="008242E4">
              <w:rPr>
                <w:rFonts w:ascii="Book Antiqua" w:hAnsi="Book Antiqua"/>
                <w:lang w:val="es-ES"/>
              </w:rPr>
              <w:t>.</w:t>
            </w:r>
          </w:p>
        </w:tc>
        <w:tc>
          <w:tcPr>
            <w:tcW w:w="5097" w:type="dxa"/>
          </w:tcPr>
          <w:p w14:paraId="0733855A" w14:textId="4CFFB69C" w:rsidR="0009637B" w:rsidRPr="003F14BA" w:rsidRDefault="00951896" w:rsidP="008242E4">
            <w:pPr>
              <w:rPr>
                <w:rFonts w:ascii="Book Antiqua" w:hAnsi="Book Antiqua"/>
              </w:rPr>
            </w:pPr>
            <w:r w:rsidRPr="00951896">
              <w:rPr>
                <w:rFonts w:ascii="Book Antiqua" w:hAnsi="Book Antiqua" w:cs="Palatino"/>
                <w:lang w:eastAsia="x-none"/>
              </w:rPr>
              <w:t xml:space="preserve">In Hebrews, Jesus is called the “high priest.” For this reason, he had to be made like his brothers and sisters—fully human in every way—so that he might become a merciful and faithful high priest in service to God, making atonement for the sins of the people. Because he himself suffered when tested, he </w:t>
            </w:r>
            <w:proofErr w:type="gramStart"/>
            <w:r w:rsidRPr="00951896">
              <w:rPr>
                <w:rFonts w:ascii="Book Antiqua" w:hAnsi="Book Antiqua" w:cs="Palatino"/>
                <w:lang w:eastAsia="x-none"/>
              </w:rPr>
              <w:t>is able to</w:t>
            </w:r>
            <w:proofErr w:type="gramEnd"/>
            <w:r w:rsidRPr="00951896">
              <w:rPr>
                <w:rFonts w:ascii="Book Antiqua" w:hAnsi="Book Antiqua" w:cs="Palatino"/>
                <w:lang w:eastAsia="x-none"/>
              </w:rPr>
              <w:t xml:space="preserve"> help those who are being tested</w:t>
            </w:r>
            <w:r w:rsidR="008242E4" w:rsidRPr="008242E4">
              <w:rPr>
                <w:rFonts w:ascii="Book Antiqua" w:hAnsi="Book Antiqua" w:cs="Palatino"/>
                <w:lang w:eastAsia="x-none"/>
              </w:rPr>
              <w:t>.</w:t>
            </w:r>
          </w:p>
        </w:tc>
      </w:tr>
    </w:tbl>
    <w:p w14:paraId="2DCED038" w14:textId="77777777" w:rsidR="005E2838" w:rsidRPr="00E67AA8" w:rsidRDefault="005E2838"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49A299D5" w14:textId="77777777" w:rsidR="001B1643" w:rsidRDefault="001B1643" w:rsidP="00E035FF">
      <w:pPr>
        <w:rPr>
          <w:rFonts w:ascii="Book Antiqua" w:hAnsi="Book Antiqua" w:cs="Palatino"/>
          <w:b/>
          <w:lang w:val="es-US"/>
        </w:rPr>
      </w:pPr>
    </w:p>
    <w:p w14:paraId="239A4367" w14:textId="6BE4F547"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642EEAC5" w14:textId="77777777" w:rsidR="00B2170B" w:rsidRDefault="00B2170B" w:rsidP="00E035FF">
      <w:pPr>
        <w:rPr>
          <w:rFonts w:ascii="Book Antiqua" w:hAnsi="Book Antiqua" w:cs="Palatino"/>
          <w:b/>
          <w:lang w:val="es-US"/>
        </w:rPr>
      </w:pPr>
    </w:p>
    <w:p w14:paraId="798FBAC1" w14:textId="2F22C6BC"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86D3779" w:rsidR="00026F60" w:rsidRPr="00890F9C" w:rsidRDefault="00026F60" w:rsidP="00FC5399">
      <w:pPr>
        <w:pStyle w:val="ListParagraph"/>
        <w:numPr>
          <w:ilvl w:val="0"/>
          <w:numId w:val="4"/>
        </w:numPr>
        <w:rPr>
          <w:rFonts w:ascii="Book Antiqua" w:hAnsi="Book Antiqua" w:cs="Palatino"/>
          <w:bCs/>
          <w:sz w:val="24"/>
          <w:szCs w:val="24"/>
        </w:rPr>
      </w:pPr>
      <w:hyperlink r:id="rId26" w:history="1">
        <w:r w:rsidRPr="00B446F0">
          <w:rPr>
            <w:rStyle w:val="Hyperlink"/>
            <w:rFonts w:ascii="Book Antiqua" w:hAnsi="Book Antiqua" w:cs="Palatino"/>
            <w:bCs/>
            <w:sz w:val="24"/>
            <w:szCs w:val="24"/>
          </w:rPr>
          <w:t xml:space="preserve">Feasting on the Word Children's Sermons for Year </w:t>
        </w:r>
        <w:r w:rsidR="00B2170B" w:rsidRPr="00B446F0">
          <w:rPr>
            <w:rStyle w:val="Hyperlink"/>
            <w:rFonts w:ascii="Book Antiqua" w:hAnsi="Book Antiqua" w:cs="Palatino"/>
            <w:bCs/>
            <w:sz w:val="24"/>
            <w:szCs w:val="24"/>
          </w:rPr>
          <w:t>A</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7"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8"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D31C845" w14:textId="47121BA0"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La </w:t>
      </w:r>
      <w:proofErr w:type="spellStart"/>
      <w:r w:rsidRPr="00513BE5">
        <w:rPr>
          <w:rFonts w:ascii="Book Antiqua" w:hAnsi="Book Antiqua" w:cs="Palatino"/>
        </w:rPr>
        <w:t>presencia</w:t>
      </w:r>
      <w:proofErr w:type="spellEnd"/>
      <w:r w:rsidRPr="00513BE5">
        <w:rPr>
          <w:rFonts w:ascii="Book Antiqua" w:hAnsi="Book Antiqua" w:cs="Palatino"/>
        </w:rPr>
        <w:t xml:space="preserve"> de Dios </w:t>
      </w:r>
      <w:proofErr w:type="spellStart"/>
      <w:r w:rsidRPr="00513BE5">
        <w:rPr>
          <w:rFonts w:ascii="Book Antiqua" w:hAnsi="Book Antiqua" w:cs="Palatino"/>
        </w:rPr>
        <w:t>nos</w:t>
      </w:r>
      <w:proofErr w:type="spellEnd"/>
      <w:r w:rsidRPr="00513BE5">
        <w:rPr>
          <w:rFonts w:ascii="Book Antiqua" w:hAnsi="Book Antiqua" w:cs="Palatino"/>
        </w:rPr>
        <w:t xml:space="preserve"> ha </w:t>
      </w:r>
      <w:proofErr w:type="spellStart"/>
      <w:r w:rsidRPr="00513BE5">
        <w:rPr>
          <w:rFonts w:ascii="Book Antiqua" w:hAnsi="Book Antiqua" w:cs="Palatino"/>
        </w:rPr>
        <w:t>salvado</w:t>
      </w:r>
      <w:proofErr w:type="spellEnd"/>
      <w:r w:rsidRPr="00513BE5">
        <w:rPr>
          <w:rFonts w:ascii="Book Antiqua" w:hAnsi="Book Antiqua" w:cs="Palatino"/>
        </w:rPr>
        <w:t>.</w:t>
      </w:r>
      <w:r w:rsidR="00A90B57">
        <w:rPr>
          <w:rFonts w:ascii="Book Antiqua" w:hAnsi="Book Antiqua" w:cs="Palatino"/>
        </w:rPr>
        <w:t xml:space="preserve"> / God’s presence has saved us.</w:t>
      </w:r>
    </w:p>
    <w:p w14:paraId="29DD00D8" w14:textId="7578B556"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Que </w:t>
      </w:r>
      <w:proofErr w:type="spellStart"/>
      <w:r w:rsidRPr="00513BE5">
        <w:rPr>
          <w:rFonts w:ascii="Book Antiqua" w:hAnsi="Book Antiqua" w:cs="Palatino"/>
        </w:rPr>
        <w:t>toda</w:t>
      </w:r>
      <w:proofErr w:type="spellEnd"/>
      <w:r w:rsidRPr="00513BE5">
        <w:rPr>
          <w:rFonts w:ascii="Book Antiqua" w:hAnsi="Book Antiqua" w:cs="Palatino"/>
        </w:rPr>
        <w:t xml:space="preserve"> la </w:t>
      </w:r>
      <w:proofErr w:type="spellStart"/>
      <w:r w:rsidRPr="00513BE5">
        <w:rPr>
          <w:rFonts w:ascii="Book Antiqua" w:hAnsi="Book Antiqua" w:cs="Palatino"/>
        </w:rPr>
        <w:t>creación</w:t>
      </w:r>
      <w:proofErr w:type="spellEnd"/>
      <w:r w:rsidRPr="00513BE5">
        <w:rPr>
          <w:rFonts w:ascii="Book Antiqua" w:hAnsi="Book Antiqua" w:cs="Palatino"/>
        </w:rPr>
        <w:t xml:space="preserve"> </w:t>
      </w:r>
      <w:proofErr w:type="spellStart"/>
      <w:r w:rsidRPr="00513BE5">
        <w:rPr>
          <w:rFonts w:ascii="Book Antiqua" w:hAnsi="Book Antiqua" w:cs="Palatino"/>
        </w:rPr>
        <w:t>alabe</w:t>
      </w:r>
      <w:proofErr w:type="spellEnd"/>
      <w:r w:rsidRPr="00513BE5">
        <w:rPr>
          <w:rFonts w:ascii="Book Antiqua" w:hAnsi="Book Antiqua" w:cs="Palatino"/>
        </w:rPr>
        <w:t xml:space="preserve"> a Dios.</w:t>
      </w:r>
      <w:r w:rsidR="00A90B57">
        <w:rPr>
          <w:rFonts w:ascii="Book Antiqua" w:hAnsi="Book Antiqua" w:cs="Palatino"/>
        </w:rPr>
        <w:t xml:space="preserve"> / Let all creation praise God.</w:t>
      </w:r>
    </w:p>
    <w:p w14:paraId="1E762906" w14:textId="553EF391"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Jesús, </w:t>
      </w:r>
      <w:proofErr w:type="spellStart"/>
      <w:r w:rsidRPr="00513BE5">
        <w:rPr>
          <w:rFonts w:ascii="Book Antiqua" w:hAnsi="Book Antiqua" w:cs="Palatino"/>
        </w:rPr>
        <w:t>el</w:t>
      </w:r>
      <w:proofErr w:type="spellEnd"/>
      <w:r w:rsidRPr="00513BE5">
        <w:rPr>
          <w:rFonts w:ascii="Book Antiqua" w:hAnsi="Book Antiqua" w:cs="Palatino"/>
        </w:rPr>
        <w:t xml:space="preserve"> </w:t>
      </w:r>
      <w:proofErr w:type="spellStart"/>
      <w:r w:rsidRPr="00513BE5">
        <w:rPr>
          <w:rFonts w:ascii="Book Antiqua" w:hAnsi="Book Antiqua" w:cs="Palatino"/>
        </w:rPr>
        <w:t>pionero</w:t>
      </w:r>
      <w:proofErr w:type="spellEnd"/>
      <w:r w:rsidRPr="00513BE5">
        <w:rPr>
          <w:rFonts w:ascii="Book Antiqua" w:hAnsi="Book Antiqua" w:cs="Palatino"/>
        </w:rPr>
        <w:t xml:space="preserve"> de la </w:t>
      </w:r>
      <w:proofErr w:type="spellStart"/>
      <w:r w:rsidRPr="00513BE5">
        <w:rPr>
          <w:rFonts w:ascii="Book Antiqua" w:hAnsi="Book Antiqua" w:cs="Palatino"/>
        </w:rPr>
        <w:t>salvación</w:t>
      </w:r>
      <w:proofErr w:type="spellEnd"/>
      <w:r w:rsidRPr="00513BE5">
        <w:rPr>
          <w:rFonts w:ascii="Book Antiqua" w:hAnsi="Book Antiqua" w:cs="Palatino"/>
        </w:rPr>
        <w:t>.</w:t>
      </w:r>
      <w:r w:rsidR="00A90B57">
        <w:rPr>
          <w:rFonts w:ascii="Book Antiqua" w:hAnsi="Book Antiqua" w:cs="Palatino"/>
        </w:rPr>
        <w:t xml:space="preserve"> / Jesus, the pioneer of salvation.</w:t>
      </w:r>
    </w:p>
    <w:p w14:paraId="36109AC1" w14:textId="1069D0EE"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María y José </w:t>
      </w:r>
      <w:proofErr w:type="spellStart"/>
      <w:r w:rsidRPr="00513BE5">
        <w:rPr>
          <w:rFonts w:ascii="Book Antiqua" w:hAnsi="Book Antiqua" w:cs="Palatino"/>
        </w:rPr>
        <w:t>escapan</w:t>
      </w:r>
      <w:proofErr w:type="spellEnd"/>
      <w:r w:rsidRPr="00513BE5">
        <w:rPr>
          <w:rFonts w:ascii="Book Antiqua" w:hAnsi="Book Antiqua" w:cs="Palatino"/>
        </w:rPr>
        <w:t xml:space="preserve"> a </w:t>
      </w:r>
      <w:proofErr w:type="spellStart"/>
      <w:r w:rsidRPr="00513BE5">
        <w:rPr>
          <w:rFonts w:ascii="Book Antiqua" w:hAnsi="Book Antiqua" w:cs="Palatino"/>
        </w:rPr>
        <w:t>Egipto</w:t>
      </w:r>
      <w:proofErr w:type="spellEnd"/>
      <w:r w:rsidRPr="00513BE5">
        <w:rPr>
          <w:rFonts w:ascii="Book Antiqua" w:hAnsi="Book Antiqua" w:cs="Palatino"/>
        </w:rPr>
        <w:t xml:space="preserve"> con Jesús. </w:t>
      </w:r>
      <w:proofErr w:type="spellStart"/>
      <w:r w:rsidRPr="00513BE5">
        <w:rPr>
          <w:rFonts w:ascii="Book Antiqua" w:hAnsi="Book Antiqua" w:cs="Palatino"/>
        </w:rPr>
        <w:t>Regresan</w:t>
      </w:r>
      <w:proofErr w:type="spellEnd"/>
      <w:r w:rsidRPr="00513BE5">
        <w:rPr>
          <w:rFonts w:ascii="Book Antiqua" w:hAnsi="Book Antiqua" w:cs="Palatino"/>
        </w:rPr>
        <w:t xml:space="preserve"> </w:t>
      </w:r>
      <w:proofErr w:type="spellStart"/>
      <w:r w:rsidRPr="00513BE5">
        <w:rPr>
          <w:rFonts w:ascii="Book Antiqua" w:hAnsi="Book Antiqua" w:cs="Palatino"/>
        </w:rPr>
        <w:t>cuando</w:t>
      </w:r>
      <w:proofErr w:type="spellEnd"/>
      <w:r w:rsidRPr="00513BE5">
        <w:rPr>
          <w:rFonts w:ascii="Book Antiqua" w:hAnsi="Book Antiqua" w:cs="Palatino"/>
        </w:rPr>
        <w:t xml:space="preserve"> Herodes ha </w:t>
      </w:r>
      <w:proofErr w:type="spellStart"/>
      <w:r w:rsidRPr="00513BE5">
        <w:rPr>
          <w:rFonts w:ascii="Book Antiqua" w:hAnsi="Book Antiqua" w:cs="Palatino"/>
        </w:rPr>
        <w:t>muerto</w:t>
      </w:r>
      <w:proofErr w:type="spellEnd"/>
      <w:r w:rsidRPr="00513BE5">
        <w:rPr>
          <w:rFonts w:ascii="Book Antiqua" w:hAnsi="Book Antiqua" w:cs="Palatino"/>
        </w:rPr>
        <w:t>.</w:t>
      </w:r>
      <w:r w:rsidR="00A90B57">
        <w:rPr>
          <w:rFonts w:ascii="Book Antiqua" w:hAnsi="Book Antiqua" w:cs="Palatino"/>
        </w:rPr>
        <w:t xml:space="preserve"> / The escape to Egypt. Joseph and Mary return after Herod’s death.</w:t>
      </w:r>
    </w:p>
    <w:p w14:paraId="360DB435" w14:textId="4C5D0C66"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Jesús era </w:t>
      </w:r>
      <w:proofErr w:type="spellStart"/>
      <w:r w:rsidRPr="00513BE5">
        <w:rPr>
          <w:rFonts w:ascii="Book Antiqua" w:hAnsi="Book Antiqua" w:cs="Palatino"/>
        </w:rPr>
        <w:t>humano</w:t>
      </w:r>
      <w:proofErr w:type="spellEnd"/>
      <w:r w:rsidRPr="00513BE5">
        <w:rPr>
          <w:rFonts w:ascii="Book Antiqua" w:hAnsi="Book Antiqua" w:cs="Palatino"/>
        </w:rPr>
        <w:t xml:space="preserve"> </w:t>
      </w:r>
      <w:proofErr w:type="spellStart"/>
      <w:r w:rsidRPr="00513BE5">
        <w:rPr>
          <w:rFonts w:ascii="Book Antiqua" w:hAnsi="Book Antiqua" w:cs="Palatino"/>
        </w:rPr>
        <w:t>en</w:t>
      </w:r>
      <w:proofErr w:type="spellEnd"/>
      <w:r w:rsidRPr="00513BE5">
        <w:rPr>
          <w:rFonts w:ascii="Book Antiqua" w:hAnsi="Book Antiqua" w:cs="Palatino"/>
        </w:rPr>
        <w:t xml:space="preserve"> </w:t>
      </w:r>
      <w:proofErr w:type="spellStart"/>
      <w:r w:rsidRPr="00513BE5">
        <w:rPr>
          <w:rFonts w:ascii="Book Antiqua" w:hAnsi="Book Antiqua" w:cs="Palatino"/>
        </w:rPr>
        <w:t>todos</w:t>
      </w:r>
      <w:proofErr w:type="spellEnd"/>
      <w:r w:rsidRPr="00513BE5">
        <w:rPr>
          <w:rFonts w:ascii="Book Antiqua" w:hAnsi="Book Antiqua" w:cs="Palatino"/>
        </w:rPr>
        <w:t xml:space="preserve"> </w:t>
      </w:r>
      <w:proofErr w:type="spellStart"/>
      <w:r w:rsidRPr="00513BE5">
        <w:rPr>
          <w:rFonts w:ascii="Book Antiqua" w:hAnsi="Book Antiqua" w:cs="Palatino"/>
        </w:rPr>
        <w:t>los</w:t>
      </w:r>
      <w:proofErr w:type="spellEnd"/>
      <w:r w:rsidRPr="00513BE5">
        <w:rPr>
          <w:rFonts w:ascii="Book Antiqua" w:hAnsi="Book Antiqua" w:cs="Palatino"/>
        </w:rPr>
        <w:t xml:space="preserve"> </w:t>
      </w:r>
      <w:proofErr w:type="spellStart"/>
      <w:r w:rsidRPr="00513BE5">
        <w:rPr>
          <w:rFonts w:ascii="Book Antiqua" w:hAnsi="Book Antiqua" w:cs="Palatino"/>
        </w:rPr>
        <w:t>aspectos</w:t>
      </w:r>
      <w:proofErr w:type="spellEnd"/>
      <w:r w:rsidR="00A90B57">
        <w:rPr>
          <w:rFonts w:ascii="Book Antiqua" w:hAnsi="Book Antiqua" w:cs="Palatino"/>
        </w:rPr>
        <w:t>. / Jesus was human in every respect.</w:t>
      </w:r>
    </w:p>
    <w:p w14:paraId="46C723C7" w14:textId="667DA0CA"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El </w:t>
      </w:r>
      <w:proofErr w:type="spellStart"/>
      <w:r w:rsidRPr="00513BE5">
        <w:rPr>
          <w:rFonts w:ascii="Book Antiqua" w:hAnsi="Book Antiqua" w:cs="Palatino"/>
        </w:rPr>
        <w:t>profeta</w:t>
      </w:r>
      <w:proofErr w:type="spellEnd"/>
      <w:r w:rsidRPr="00513BE5">
        <w:rPr>
          <w:rFonts w:ascii="Book Antiqua" w:hAnsi="Book Antiqua" w:cs="Palatino"/>
        </w:rPr>
        <w:t xml:space="preserve"> </w:t>
      </w:r>
      <w:proofErr w:type="spellStart"/>
      <w:r w:rsidRPr="00513BE5">
        <w:rPr>
          <w:rFonts w:ascii="Book Antiqua" w:hAnsi="Book Antiqua" w:cs="Palatino"/>
        </w:rPr>
        <w:t>recuerda</w:t>
      </w:r>
      <w:proofErr w:type="spellEnd"/>
      <w:r w:rsidRPr="00513BE5">
        <w:rPr>
          <w:rFonts w:ascii="Book Antiqua" w:hAnsi="Book Antiqua" w:cs="Palatino"/>
        </w:rPr>
        <w:t xml:space="preserve"> la amorosa </w:t>
      </w:r>
      <w:proofErr w:type="spellStart"/>
      <w:r w:rsidRPr="00513BE5">
        <w:rPr>
          <w:rFonts w:ascii="Book Antiqua" w:hAnsi="Book Antiqua" w:cs="Palatino"/>
        </w:rPr>
        <w:t>intercesión</w:t>
      </w:r>
      <w:proofErr w:type="spellEnd"/>
      <w:r w:rsidRPr="00513BE5">
        <w:rPr>
          <w:rFonts w:ascii="Book Antiqua" w:hAnsi="Book Antiqua" w:cs="Palatino"/>
        </w:rPr>
        <w:t xml:space="preserve"> de Dios.</w:t>
      </w:r>
      <w:r w:rsidR="00A90B57">
        <w:rPr>
          <w:rFonts w:ascii="Book Antiqua" w:hAnsi="Book Antiqua" w:cs="Palatino"/>
        </w:rPr>
        <w:t xml:space="preserve"> / The prophet recalls the Lord’s loving intercession.</w:t>
      </w:r>
    </w:p>
    <w:p w14:paraId="60B470EB" w14:textId="25834942"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lastRenderedPageBreak/>
        <w:t xml:space="preserve">Las </w:t>
      </w:r>
      <w:proofErr w:type="spellStart"/>
      <w:r w:rsidRPr="00513BE5">
        <w:rPr>
          <w:rFonts w:ascii="Book Antiqua" w:hAnsi="Book Antiqua" w:cs="Palatino"/>
        </w:rPr>
        <w:t>obras</w:t>
      </w:r>
      <w:proofErr w:type="spellEnd"/>
      <w:r w:rsidRPr="00513BE5">
        <w:rPr>
          <w:rFonts w:ascii="Book Antiqua" w:hAnsi="Book Antiqua" w:cs="Palatino"/>
        </w:rPr>
        <w:t xml:space="preserve"> </w:t>
      </w:r>
      <w:proofErr w:type="spellStart"/>
      <w:r w:rsidRPr="00513BE5">
        <w:rPr>
          <w:rFonts w:ascii="Book Antiqua" w:hAnsi="Book Antiqua" w:cs="Palatino"/>
        </w:rPr>
        <w:t>graciosas</w:t>
      </w:r>
      <w:proofErr w:type="spellEnd"/>
      <w:r w:rsidRPr="00513BE5">
        <w:rPr>
          <w:rFonts w:ascii="Book Antiqua" w:hAnsi="Book Antiqua" w:cs="Palatino"/>
        </w:rPr>
        <w:t xml:space="preserve"> del </w:t>
      </w:r>
      <w:proofErr w:type="spellStart"/>
      <w:r w:rsidRPr="00513BE5">
        <w:rPr>
          <w:rFonts w:ascii="Book Antiqua" w:hAnsi="Book Antiqua" w:cs="Palatino"/>
        </w:rPr>
        <w:t>Señor</w:t>
      </w:r>
      <w:proofErr w:type="spellEnd"/>
      <w:r w:rsidRPr="00513BE5">
        <w:rPr>
          <w:rFonts w:ascii="Book Antiqua" w:hAnsi="Book Antiqua" w:cs="Palatino"/>
        </w:rPr>
        <w:t>.</w:t>
      </w:r>
      <w:r w:rsidR="00A90B57">
        <w:rPr>
          <w:rFonts w:ascii="Book Antiqua" w:hAnsi="Book Antiqua" w:cs="Palatino"/>
        </w:rPr>
        <w:t xml:space="preserve"> / The gracious works of the Lord.</w:t>
      </w:r>
    </w:p>
    <w:p w14:paraId="055CC93B" w14:textId="1BADF533"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No </w:t>
      </w:r>
      <w:proofErr w:type="spellStart"/>
      <w:r w:rsidRPr="00513BE5">
        <w:rPr>
          <w:rFonts w:ascii="Book Antiqua" w:hAnsi="Book Antiqua" w:cs="Palatino"/>
        </w:rPr>
        <w:t>fueron</w:t>
      </w:r>
      <w:proofErr w:type="spellEnd"/>
      <w:r w:rsidRPr="00513BE5">
        <w:rPr>
          <w:rFonts w:ascii="Book Antiqua" w:hAnsi="Book Antiqua" w:cs="Palatino"/>
        </w:rPr>
        <w:t xml:space="preserve"> </w:t>
      </w:r>
      <w:proofErr w:type="spellStart"/>
      <w:r w:rsidRPr="00513BE5">
        <w:rPr>
          <w:rFonts w:ascii="Book Antiqua" w:hAnsi="Book Antiqua" w:cs="Palatino"/>
        </w:rPr>
        <w:t>mensajeros</w:t>
      </w:r>
      <w:proofErr w:type="spellEnd"/>
      <w:r w:rsidRPr="00513BE5">
        <w:rPr>
          <w:rFonts w:ascii="Book Antiqua" w:hAnsi="Book Antiqua" w:cs="Palatino"/>
        </w:rPr>
        <w:t xml:space="preserve"> </w:t>
      </w:r>
      <w:proofErr w:type="spellStart"/>
      <w:r w:rsidRPr="00513BE5">
        <w:rPr>
          <w:rFonts w:ascii="Book Antiqua" w:hAnsi="Book Antiqua" w:cs="Palatino"/>
        </w:rPr>
        <w:t>ni</w:t>
      </w:r>
      <w:proofErr w:type="spellEnd"/>
      <w:r w:rsidRPr="00513BE5">
        <w:rPr>
          <w:rFonts w:ascii="Book Antiqua" w:hAnsi="Book Antiqua" w:cs="Palatino"/>
        </w:rPr>
        <w:t xml:space="preserve"> </w:t>
      </w:r>
      <w:proofErr w:type="spellStart"/>
      <w:r w:rsidRPr="00513BE5">
        <w:rPr>
          <w:rFonts w:ascii="Book Antiqua" w:hAnsi="Book Antiqua" w:cs="Palatino"/>
        </w:rPr>
        <w:t>ángeles</w:t>
      </w:r>
      <w:proofErr w:type="spellEnd"/>
      <w:r w:rsidRPr="00513BE5">
        <w:rPr>
          <w:rFonts w:ascii="Book Antiqua" w:hAnsi="Book Antiqua" w:cs="Palatino"/>
        </w:rPr>
        <w:t>.</w:t>
      </w:r>
      <w:r w:rsidR="00A90B57">
        <w:rPr>
          <w:rFonts w:ascii="Book Antiqua" w:hAnsi="Book Antiqua" w:cs="Palatino"/>
        </w:rPr>
        <w:t xml:space="preserve"> / It wasn’t messengers or angels.</w:t>
      </w:r>
    </w:p>
    <w:p w14:paraId="53A09873" w14:textId="47D6ED34" w:rsidR="00513BE5" w:rsidRPr="00513BE5" w:rsidRDefault="00513BE5" w:rsidP="00513BE5">
      <w:pPr>
        <w:numPr>
          <w:ilvl w:val="0"/>
          <w:numId w:val="78"/>
        </w:numPr>
        <w:autoSpaceDE/>
        <w:autoSpaceDN/>
        <w:adjustRightInd/>
        <w:rPr>
          <w:rFonts w:ascii="Book Antiqua" w:hAnsi="Book Antiqua" w:cs="Palatino"/>
        </w:rPr>
      </w:pPr>
      <w:proofErr w:type="spellStart"/>
      <w:r w:rsidRPr="00513BE5">
        <w:rPr>
          <w:rFonts w:ascii="Book Antiqua" w:hAnsi="Book Antiqua" w:cs="Palatino"/>
        </w:rPr>
        <w:t>Procuren</w:t>
      </w:r>
      <w:proofErr w:type="spellEnd"/>
      <w:r w:rsidRPr="00513BE5">
        <w:rPr>
          <w:rFonts w:ascii="Book Antiqua" w:hAnsi="Book Antiqua" w:cs="Palatino"/>
        </w:rPr>
        <w:t xml:space="preserve"> que Jesús no se </w:t>
      </w:r>
      <w:proofErr w:type="spellStart"/>
      <w:r w:rsidRPr="00513BE5">
        <w:rPr>
          <w:rFonts w:ascii="Book Antiqua" w:hAnsi="Book Antiqua" w:cs="Palatino"/>
        </w:rPr>
        <w:t>avergüence</w:t>
      </w:r>
      <w:proofErr w:type="spellEnd"/>
      <w:r w:rsidRPr="00513BE5">
        <w:rPr>
          <w:rFonts w:ascii="Book Antiqua" w:hAnsi="Book Antiqua" w:cs="Palatino"/>
        </w:rPr>
        <w:t xml:space="preserve">. </w:t>
      </w:r>
      <w:r w:rsidR="00A90B57">
        <w:rPr>
          <w:rFonts w:ascii="Book Antiqua" w:hAnsi="Book Antiqua" w:cs="Palatino"/>
        </w:rPr>
        <w:t>/ Procure that Jesus does not feel ashamed.</w:t>
      </w:r>
    </w:p>
    <w:p w14:paraId="53056093" w14:textId="427343DE"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Una </w:t>
      </w:r>
      <w:proofErr w:type="spellStart"/>
      <w:r w:rsidRPr="00513BE5">
        <w:rPr>
          <w:rFonts w:ascii="Book Antiqua" w:hAnsi="Book Antiqua" w:cs="Palatino"/>
        </w:rPr>
        <w:t>ayuda</w:t>
      </w:r>
      <w:proofErr w:type="spellEnd"/>
      <w:r w:rsidRPr="00513BE5">
        <w:rPr>
          <w:rFonts w:ascii="Book Antiqua" w:hAnsi="Book Antiqua" w:cs="Palatino"/>
        </w:rPr>
        <w:t xml:space="preserve"> para no </w:t>
      </w:r>
      <w:proofErr w:type="spellStart"/>
      <w:r w:rsidRPr="00513BE5">
        <w:rPr>
          <w:rFonts w:ascii="Book Antiqua" w:hAnsi="Book Antiqua" w:cs="Palatino"/>
        </w:rPr>
        <w:t>caer</w:t>
      </w:r>
      <w:proofErr w:type="spellEnd"/>
      <w:r w:rsidRPr="00513BE5">
        <w:rPr>
          <w:rFonts w:ascii="Book Antiqua" w:hAnsi="Book Antiqua" w:cs="Palatino"/>
        </w:rPr>
        <w:t xml:space="preserve"> </w:t>
      </w:r>
      <w:proofErr w:type="spellStart"/>
      <w:r w:rsidRPr="00513BE5">
        <w:rPr>
          <w:rFonts w:ascii="Book Antiqua" w:hAnsi="Book Antiqua" w:cs="Palatino"/>
        </w:rPr>
        <w:t>en</w:t>
      </w:r>
      <w:proofErr w:type="spellEnd"/>
      <w:r w:rsidRPr="00513BE5">
        <w:rPr>
          <w:rFonts w:ascii="Book Antiqua" w:hAnsi="Book Antiqua" w:cs="Palatino"/>
        </w:rPr>
        <w:t xml:space="preserve"> </w:t>
      </w:r>
      <w:proofErr w:type="spellStart"/>
      <w:r w:rsidRPr="00513BE5">
        <w:rPr>
          <w:rFonts w:ascii="Book Antiqua" w:hAnsi="Book Antiqua" w:cs="Palatino"/>
        </w:rPr>
        <w:t>tentación</w:t>
      </w:r>
      <w:proofErr w:type="spellEnd"/>
      <w:r w:rsidRPr="00513BE5">
        <w:rPr>
          <w:rFonts w:ascii="Book Antiqua" w:hAnsi="Book Antiqua" w:cs="Palatino"/>
        </w:rPr>
        <w:t>.</w:t>
      </w:r>
      <w:r w:rsidR="00A90B57">
        <w:rPr>
          <w:rFonts w:ascii="Book Antiqua" w:hAnsi="Book Antiqua" w:cs="Palatino"/>
        </w:rPr>
        <w:t xml:space="preserve"> / A help not to fall into temptation.</w:t>
      </w:r>
    </w:p>
    <w:p w14:paraId="1056B75B" w14:textId="4BE7005C" w:rsidR="00513BE5" w:rsidRPr="00513BE5" w:rsidRDefault="00513BE5" w:rsidP="00513BE5">
      <w:pPr>
        <w:numPr>
          <w:ilvl w:val="0"/>
          <w:numId w:val="78"/>
        </w:numPr>
        <w:autoSpaceDE/>
        <w:autoSpaceDN/>
        <w:adjustRightInd/>
        <w:rPr>
          <w:rFonts w:ascii="Book Antiqua" w:hAnsi="Book Antiqua" w:cs="Palatino"/>
        </w:rPr>
      </w:pPr>
      <w:r w:rsidRPr="00513BE5">
        <w:rPr>
          <w:rFonts w:ascii="Book Antiqua" w:hAnsi="Book Antiqua" w:cs="Palatino"/>
        </w:rPr>
        <w:t xml:space="preserve">La </w:t>
      </w:r>
      <w:proofErr w:type="spellStart"/>
      <w:r w:rsidRPr="00513BE5">
        <w:rPr>
          <w:rFonts w:ascii="Book Antiqua" w:hAnsi="Book Antiqua" w:cs="Palatino"/>
        </w:rPr>
        <w:t>protección</w:t>
      </w:r>
      <w:proofErr w:type="spellEnd"/>
      <w:r w:rsidRPr="00513BE5">
        <w:rPr>
          <w:rFonts w:ascii="Book Antiqua" w:hAnsi="Book Antiqua" w:cs="Palatino"/>
        </w:rPr>
        <w:t xml:space="preserve"> </w:t>
      </w:r>
      <w:proofErr w:type="spellStart"/>
      <w:r w:rsidRPr="00513BE5">
        <w:rPr>
          <w:rFonts w:ascii="Book Antiqua" w:hAnsi="Book Antiqua" w:cs="Palatino"/>
        </w:rPr>
        <w:t>divina</w:t>
      </w:r>
      <w:proofErr w:type="spellEnd"/>
      <w:r w:rsidRPr="00513BE5">
        <w:rPr>
          <w:rFonts w:ascii="Book Antiqua" w:hAnsi="Book Antiqua" w:cs="Palatino"/>
        </w:rPr>
        <w:t>.</w:t>
      </w:r>
      <w:r w:rsidR="00A90B57">
        <w:rPr>
          <w:rFonts w:ascii="Book Antiqua" w:hAnsi="Book Antiqua" w:cs="Palatino"/>
        </w:rPr>
        <w:t xml:space="preserve"> / Divine protection.</w:t>
      </w:r>
    </w:p>
    <w:p w14:paraId="2004E5AD" w14:textId="5CEA4061" w:rsidR="00C009D8" w:rsidRPr="001B1643" w:rsidRDefault="00513BE5" w:rsidP="00513BE5">
      <w:pPr>
        <w:numPr>
          <w:ilvl w:val="0"/>
          <w:numId w:val="78"/>
        </w:numPr>
        <w:autoSpaceDE/>
        <w:autoSpaceDN/>
        <w:adjustRightInd/>
        <w:rPr>
          <w:rFonts w:ascii="Book Antiqua" w:hAnsi="Book Antiqua"/>
        </w:rPr>
      </w:pPr>
      <w:r w:rsidRPr="00513BE5">
        <w:rPr>
          <w:rFonts w:ascii="Book Antiqua" w:hAnsi="Book Antiqua" w:cs="Palatino"/>
        </w:rPr>
        <w:t xml:space="preserve">El </w:t>
      </w:r>
      <w:proofErr w:type="spellStart"/>
      <w:r w:rsidRPr="00513BE5">
        <w:rPr>
          <w:rFonts w:ascii="Book Antiqua" w:hAnsi="Book Antiqua" w:cs="Palatino"/>
        </w:rPr>
        <w:t>supuesto</w:t>
      </w:r>
      <w:proofErr w:type="spellEnd"/>
      <w:r w:rsidRPr="00513BE5">
        <w:rPr>
          <w:rFonts w:ascii="Book Antiqua" w:hAnsi="Book Antiqua" w:cs="Palatino"/>
        </w:rPr>
        <w:t xml:space="preserve"> </w:t>
      </w:r>
      <w:proofErr w:type="spellStart"/>
      <w:r w:rsidRPr="00513BE5">
        <w:rPr>
          <w:rFonts w:ascii="Book Antiqua" w:hAnsi="Book Antiqua" w:cs="Palatino"/>
        </w:rPr>
        <w:t>poder</w:t>
      </w:r>
      <w:proofErr w:type="spellEnd"/>
      <w:r w:rsidRPr="00513BE5">
        <w:rPr>
          <w:rFonts w:ascii="Book Antiqua" w:hAnsi="Book Antiqua" w:cs="Palatino"/>
        </w:rPr>
        <w:t xml:space="preserve"> </w:t>
      </w:r>
      <w:proofErr w:type="spellStart"/>
      <w:r w:rsidRPr="00513BE5">
        <w:rPr>
          <w:rFonts w:ascii="Book Antiqua" w:hAnsi="Book Antiqua" w:cs="Palatino"/>
        </w:rPr>
        <w:t>humano</w:t>
      </w:r>
      <w:proofErr w:type="spellEnd"/>
      <w:r w:rsidRPr="00513BE5">
        <w:rPr>
          <w:rFonts w:ascii="Book Antiqua" w:hAnsi="Book Antiqua" w:cs="Palatino"/>
        </w:rPr>
        <w:t xml:space="preserve"> y </w:t>
      </w:r>
      <w:proofErr w:type="spellStart"/>
      <w:r w:rsidRPr="00513BE5">
        <w:rPr>
          <w:rFonts w:ascii="Book Antiqua" w:hAnsi="Book Antiqua" w:cs="Palatino"/>
        </w:rPr>
        <w:t>el</w:t>
      </w:r>
      <w:proofErr w:type="spellEnd"/>
      <w:r w:rsidRPr="00513BE5">
        <w:rPr>
          <w:rFonts w:ascii="Book Antiqua" w:hAnsi="Book Antiqua" w:cs="Palatino"/>
        </w:rPr>
        <w:t xml:space="preserve"> </w:t>
      </w:r>
      <w:proofErr w:type="spellStart"/>
      <w:r w:rsidRPr="00513BE5">
        <w:rPr>
          <w:rFonts w:ascii="Book Antiqua" w:hAnsi="Book Antiqua" w:cs="Palatino"/>
        </w:rPr>
        <w:t>poder</w:t>
      </w:r>
      <w:proofErr w:type="spellEnd"/>
      <w:r w:rsidRPr="00513BE5">
        <w:rPr>
          <w:rFonts w:ascii="Book Antiqua" w:hAnsi="Book Antiqua" w:cs="Palatino"/>
        </w:rPr>
        <w:t xml:space="preserve"> </w:t>
      </w:r>
      <w:proofErr w:type="spellStart"/>
      <w:r w:rsidRPr="00513BE5">
        <w:rPr>
          <w:rFonts w:ascii="Book Antiqua" w:hAnsi="Book Antiqua" w:cs="Palatino"/>
        </w:rPr>
        <w:t>divino</w:t>
      </w:r>
      <w:proofErr w:type="spellEnd"/>
      <w:r w:rsidR="00E570A3" w:rsidRPr="001B1643">
        <w:rPr>
          <w:rFonts w:ascii="Book Antiqua" w:hAnsi="Book Antiqua"/>
        </w:rPr>
        <w:t>.</w:t>
      </w:r>
      <w:r w:rsidR="00AD326C" w:rsidRPr="001B1643">
        <w:rPr>
          <w:rFonts w:ascii="Book Antiqua" w:hAnsi="Book Antiqua"/>
        </w:rPr>
        <w:t xml:space="preserve"> </w:t>
      </w:r>
      <w:r w:rsidR="00A90B57">
        <w:rPr>
          <w:rFonts w:ascii="Book Antiqua" w:hAnsi="Book Antiqua"/>
        </w:rPr>
        <w:t>/ Fake human power and true divine power.</w:t>
      </w:r>
    </w:p>
    <w:p w14:paraId="6014EABE" w14:textId="77777777" w:rsidR="00951896" w:rsidRDefault="00951896" w:rsidP="00EC0FD3">
      <w:pPr>
        <w:rPr>
          <w:rFonts w:ascii="Book Antiqua" w:hAnsi="Book Antiqua" w:cs="Palatino"/>
          <w:b/>
          <w:lang w:val="es-US"/>
        </w:rPr>
      </w:pPr>
    </w:p>
    <w:p w14:paraId="48ACB4E0" w14:textId="090D58D0"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77EB6D61" w14:textId="2F6BC420" w:rsidR="00513BE5" w:rsidRPr="00543410" w:rsidRDefault="000F667C" w:rsidP="00513BE5">
      <w:pPr>
        <w:pStyle w:val="ListParagraph"/>
        <w:numPr>
          <w:ilvl w:val="0"/>
          <w:numId w:val="117"/>
        </w:numPr>
        <w:spacing w:after="0" w:line="240" w:lineRule="auto"/>
        <w:rPr>
          <w:rFonts w:ascii="Book Antiqua" w:hAnsi="Book Antiqua"/>
          <w:sz w:val="24"/>
          <w:szCs w:val="24"/>
          <w:lang w:val="es-ES"/>
        </w:rPr>
      </w:pPr>
      <w:hyperlink r:id="rId29" w:history="1">
        <w:r w:rsidR="00513BE5" w:rsidRPr="00543410">
          <w:rPr>
            <w:rStyle w:val="Hyperlink"/>
            <w:rFonts w:ascii="Book Antiqua" w:hAnsi="Book Antiqua"/>
            <w:b/>
            <w:bCs/>
            <w:sz w:val="24"/>
            <w:szCs w:val="24"/>
            <w:lang w:val="es-ES"/>
          </w:rPr>
          <w:t xml:space="preserve">Hoy, por los santos que descansan ya EHP 199 / </w:t>
        </w:r>
        <w:proofErr w:type="spellStart"/>
        <w:r w:rsidR="00513BE5" w:rsidRPr="00543410">
          <w:rPr>
            <w:rStyle w:val="Hyperlink"/>
            <w:rFonts w:ascii="Book Antiqua" w:hAnsi="Book Antiqua"/>
            <w:b/>
            <w:bCs/>
            <w:sz w:val="24"/>
            <w:szCs w:val="24"/>
            <w:lang w:val="es-ES"/>
          </w:rPr>
          <w:t>For</w:t>
        </w:r>
        <w:proofErr w:type="spellEnd"/>
        <w:r w:rsidR="00513BE5" w:rsidRPr="00543410">
          <w:rPr>
            <w:rStyle w:val="Hyperlink"/>
            <w:rFonts w:ascii="Book Antiqua" w:hAnsi="Book Antiqua"/>
            <w:b/>
            <w:bCs/>
            <w:sz w:val="24"/>
            <w:szCs w:val="24"/>
            <w:lang w:val="es-ES"/>
          </w:rPr>
          <w:t xml:space="preserve"> </w:t>
        </w:r>
        <w:proofErr w:type="spellStart"/>
        <w:r w:rsidR="00513BE5" w:rsidRPr="00543410">
          <w:rPr>
            <w:rStyle w:val="Hyperlink"/>
            <w:rFonts w:ascii="Book Antiqua" w:hAnsi="Book Antiqua"/>
            <w:b/>
            <w:bCs/>
            <w:sz w:val="24"/>
            <w:szCs w:val="24"/>
            <w:lang w:val="es-ES"/>
          </w:rPr>
          <w:t>All</w:t>
        </w:r>
        <w:proofErr w:type="spellEnd"/>
        <w:r w:rsidR="00513BE5" w:rsidRPr="00543410">
          <w:rPr>
            <w:rStyle w:val="Hyperlink"/>
            <w:rFonts w:ascii="Book Antiqua" w:hAnsi="Book Antiqua"/>
            <w:b/>
            <w:bCs/>
            <w:sz w:val="24"/>
            <w:szCs w:val="24"/>
            <w:lang w:val="es-ES"/>
          </w:rPr>
          <w:t xml:space="preserve"> </w:t>
        </w:r>
        <w:proofErr w:type="spellStart"/>
        <w:r w:rsidR="00513BE5" w:rsidRPr="00543410">
          <w:rPr>
            <w:rStyle w:val="Hyperlink"/>
            <w:rFonts w:ascii="Book Antiqua" w:hAnsi="Book Antiqua"/>
            <w:b/>
            <w:bCs/>
            <w:sz w:val="24"/>
            <w:szCs w:val="24"/>
            <w:lang w:val="es-ES"/>
          </w:rPr>
          <w:t>the</w:t>
        </w:r>
        <w:proofErr w:type="spellEnd"/>
        <w:r w:rsidR="00513BE5" w:rsidRPr="00543410">
          <w:rPr>
            <w:rStyle w:val="Hyperlink"/>
            <w:rFonts w:ascii="Book Antiqua" w:hAnsi="Book Antiqua"/>
            <w:b/>
            <w:bCs/>
            <w:sz w:val="24"/>
            <w:szCs w:val="24"/>
            <w:lang w:val="es-ES"/>
          </w:rPr>
          <w:t xml:space="preserve"> </w:t>
        </w:r>
        <w:proofErr w:type="spellStart"/>
        <w:r w:rsidR="00513BE5" w:rsidRPr="00543410">
          <w:rPr>
            <w:rStyle w:val="Hyperlink"/>
            <w:rFonts w:ascii="Book Antiqua" w:hAnsi="Book Antiqua"/>
            <w:b/>
            <w:bCs/>
            <w:sz w:val="24"/>
            <w:szCs w:val="24"/>
            <w:lang w:val="es-ES"/>
          </w:rPr>
          <w:t>Saints</w:t>
        </w:r>
        <w:proofErr w:type="spellEnd"/>
        <w:r w:rsidR="00513BE5" w:rsidRPr="00543410">
          <w:rPr>
            <w:rStyle w:val="Hyperlink"/>
            <w:rFonts w:ascii="Book Antiqua" w:hAnsi="Book Antiqua"/>
            <w:b/>
            <w:bCs/>
            <w:sz w:val="24"/>
            <w:szCs w:val="24"/>
            <w:lang w:val="es-ES"/>
          </w:rPr>
          <w:t xml:space="preserve"> </w:t>
        </w:r>
        <w:proofErr w:type="spellStart"/>
        <w:r w:rsidR="00513BE5" w:rsidRPr="00543410">
          <w:rPr>
            <w:rStyle w:val="Hyperlink"/>
            <w:rFonts w:ascii="Book Antiqua" w:hAnsi="Book Antiqua"/>
            <w:b/>
            <w:bCs/>
            <w:sz w:val="24"/>
            <w:szCs w:val="24"/>
            <w:lang w:val="es-ES"/>
          </w:rPr>
          <w:t>GtG</w:t>
        </w:r>
        <w:proofErr w:type="spellEnd"/>
        <w:r w:rsidR="00513BE5" w:rsidRPr="00543410">
          <w:rPr>
            <w:rStyle w:val="Hyperlink"/>
            <w:rFonts w:ascii="Book Antiqua" w:hAnsi="Book Antiqua"/>
            <w:b/>
            <w:bCs/>
            <w:sz w:val="24"/>
            <w:szCs w:val="24"/>
            <w:lang w:val="es-ES"/>
          </w:rPr>
          <w:t xml:space="preserve"> 326</w:t>
        </w:r>
      </w:hyperlink>
    </w:p>
    <w:p w14:paraId="1DD025AA" w14:textId="19401714" w:rsidR="00513BE5" w:rsidRPr="00543410" w:rsidRDefault="000F667C" w:rsidP="00513BE5">
      <w:pPr>
        <w:pStyle w:val="ListParagraph"/>
        <w:numPr>
          <w:ilvl w:val="0"/>
          <w:numId w:val="117"/>
        </w:numPr>
        <w:spacing w:after="0" w:line="240" w:lineRule="auto"/>
        <w:rPr>
          <w:rFonts w:ascii="Book Antiqua" w:hAnsi="Book Antiqua"/>
          <w:sz w:val="24"/>
          <w:szCs w:val="24"/>
          <w:lang w:val="es-ES"/>
        </w:rPr>
      </w:pPr>
      <w:hyperlink r:id="rId30" w:history="1">
        <w:r w:rsidR="00513BE5" w:rsidRPr="00543410">
          <w:rPr>
            <w:rStyle w:val="Hyperlink"/>
            <w:rFonts w:ascii="Book Antiqua" w:hAnsi="Book Antiqua"/>
            <w:b/>
            <w:sz w:val="24"/>
            <w:szCs w:val="24"/>
            <w:lang w:val="es-ES"/>
          </w:rPr>
          <w:t xml:space="preserve">Objeto de mi fe EHP 225 / My Faith </w:t>
        </w:r>
        <w:proofErr w:type="gramStart"/>
        <w:r w:rsidR="00513BE5" w:rsidRPr="00543410">
          <w:rPr>
            <w:rStyle w:val="Hyperlink"/>
            <w:rFonts w:ascii="Book Antiqua" w:hAnsi="Book Antiqua"/>
            <w:b/>
            <w:sz w:val="24"/>
            <w:szCs w:val="24"/>
            <w:lang w:val="es-ES"/>
          </w:rPr>
          <w:t>Looks</w:t>
        </w:r>
        <w:proofErr w:type="gramEnd"/>
        <w:r w:rsidR="00513BE5" w:rsidRPr="00543410">
          <w:rPr>
            <w:rStyle w:val="Hyperlink"/>
            <w:rFonts w:ascii="Book Antiqua" w:hAnsi="Book Antiqua"/>
            <w:b/>
            <w:sz w:val="24"/>
            <w:szCs w:val="24"/>
            <w:lang w:val="es-ES"/>
          </w:rPr>
          <w:t xml:space="preserve"> Up to Thee GtG 829</w:t>
        </w:r>
      </w:hyperlink>
    </w:p>
    <w:p w14:paraId="5541B529" w14:textId="3EAF7162" w:rsidR="00513BE5" w:rsidRPr="00543410" w:rsidRDefault="000F667C" w:rsidP="00513BE5">
      <w:pPr>
        <w:pStyle w:val="ListParagraph"/>
        <w:numPr>
          <w:ilvl w:val="0"/>
          <w:numId w:val="117"/>
        </w:numPr>
        <w:spacing w:after="0" w:line="240" w:lineRule="auto"/>
        <w:rPr>
          <w:rFonts w:ascii="Book Antiqua" w:hAnsi="Book Antiqua"/>
          <w:sz w:val="24"/>
          <w:szCs w:val="24"/>
          <w:lang w:val="es-ES"/>
        </w:rPr>
      </w:pPr>
      <w:hyperlink r:id="rId31" w:history="1">
        <w:r w:rsidR="00513BE5" w:rsidRPr="00543410">
          <w:rPr>
            <w:rStyle w:val="Hyperlink"/>
            <w:rFonts w:ascii="Book Antiqua" w:hAnsi="Book Antiqua"/>
            <w:b/>
            <w:sz w:val="24"/>
            <w:szCs w:val="24"/>
            <w:lang w:val="es-ES"/>
          </w:rPr>
          <w:t xml:space="preserve">Duérmete, Niño lindo EHP 101 / A La Ru (O Sleep, Dear </w:t>
        </w:r>
        <w:proofErr w:type="spellStart"/>
        <w:r w:rsidR="00513BE5" w:rsidRPr="00543410">
          <w:rPr>
            <w:rStyle w:val="Hyperlink"/>
            <w:rFonts w:ascii="Book Antiqua" w:hAnsi="Book Antiqua"/>
            <w:b/>
            <w:sz w:val="24"/>
            <w:szCs w:val="24"/>
            <w:lang w:val="es-ES"/>
          </w:rPr>
          <w:t>Holy</w:t>
        </w:r>
        <w:proofErr w:type="spellEnd"/>
        <w:r w:rsidR="00513BE5" w:rsidRPr="00543410">
          <w:rPr>
            <w:rStyle w:val="Hyperlink"/>
            <w:rFonts w:ascii="Book Antiqua" w:hAnsi="Book Antiqua"/>
            <w:b/>
            <w:sz w:val="24"/>
            <w:szCs w:val="24"/>
            <w:lang w:val="es-ES"/>
          </w:rPr>
          <w:t xml:space="preserve"> Baby) TPH 45</w:t>
        </w:r>
      </w:hyperlink>
    </w:p>
    <w:p w14:paraId="54CFCDE5" w14:textId="53CCB03C" w:rsidR="00513BE5" w:rsidRPr="00543410" w:rsidRDefault="000F667C" w:rsidP="00513BE5">
      <w:pPr>
        <w:pStyle w:val="ListParagraph"/>
        <w:numPr>
          <w:ilvl w:val="0"/>
          <w:numId w:val="117"/>
        </w:numPr>
        <w:spacing w:after="0" w:line="240" w:lineRule="auto"/>
        <w:rPr>
          <w:rFonts w:ascii="Book Antiqua" w:hAnsi="Book Antiqua"/>
          <w:sz w:val="24"/>
          <w:szCs w:val="24"/>
          <w:lang w:val="es-CR"/>
        </w:rPr>
      </w:pPr>
      <w:hyperlink r:id="rId32" w:history="1">
        <w:r w:rsidR="00513BE5" w:rsidRPr="00543410">
          <w:rPr>
            <w:rStyle w:val="Hyperlink"/>
            <w:rFonts w:ascii="Book Antiqua" w:hAnsi="Book Antiqua"/>
            <w:b/>
            <w:sz w:val="24"/>
            <w:szCs w:val="24"/>
            <w:lang w:val="es-CR"/>
          </w:rPr>
          <w:t>El Rey de gloria viene EHP 200 / The King of Glory Comes STF 2091</w:t>
        </w:r>
      </w:hyperlink>
    </w:p>
    <w:p w14:paraId="431AA887" w14:textId="0C9BEF5D" w:rsidR="00513BE5" w:rsidRPr="00543410" w:rsidRDefault="000F667C" w:rsidP="00513BE5">
      <w:pPr>
        <w:pStyle w:val="ListParagraph"/>
        <w:numPr>
          <w:ilvl w:val="0"/>
          <w:numId w:val="117"/>
        </w:numPr>
        <w:spacing w:after="0" w:line="240" w:lineRule="auto"/>
        <w:rPr>
          <w:rFonts w:ascii="Book Antiqua" w:hAnsi="Book Antiqua"/>
          <w:sz w:val="24"/>
          <w:szCs w:val="24"/>
          <w:lang w:val="es-CR"/>
        </w:rPr>
      </w:pPr>
      <w:hyperlink r:id="rId33" w:history="1">
        <w:r w:rsidR="00513BE5" w:rsidRPr="00543410">
          <w:rPr>
            <w:rStyle w:val="Hyperlink"/>
            <w:rFonts w:ascii="Book Antiqua" w:hAnsi="Book Antiqua"/>
            <w:b/>
            <w:sz w:val="24"/>
            <w:szCs w:val="24"/>
            <w:lang w:val="es-CR"/>
          </w:rPr>
          <w:t>Libertad EPH 380</w:t>
        </w:r>
      </w:hyperlink>
      <w:r w:rsidRPr="00543410">
        <w:rPr>
          <w:rFonts w:ascii="Book Antiqua" w:hAnsi="Book Antiqua"/>
          <w:b/>
          <w:sz w:val="24"/>
          <w:szCs w:val="24"/>
          <w:lang w:val="es-CR"/>
        </w:rPr>
        <w:t xml:space="preserve"> (</w:t>
      </w:r>
      <w:proofErr w:type="spellStart"/>
      <w:r w:rsidRPr="00543410">
        <w:rPr>
          <w:rFonts w:ascii="Book Antiqua" w:hAnsi="Book Antiqua"/>
          <w:b/>
          <w:sz w:val="24"/>
          <w:szCs w:val="24"/>
          <w:lang w:val="es-CR"/>
        </w:rPr>
        <w:t>Freedom</w:t>
      </w:r>
      <w:proofErr w:type="spellEnd"/>
      <w:r w:rsidRPr="00543410">
        <w:rPr>
          <w:rFonts w:ascii="Book Antiqua" w:hAnsi="Book Antiqua"/>
          <w:b/>
          <w:sz w:val="24"/>
          <w:szCs w:val="24"/>
          <w:lang w:val="es-CR"/>
        </w:rPr>
        <w:t>)</w:t>
      </w:r>
      <w:r w:rsidR="00513BE5" w:rsidRPr="00543410">
        <w:rPr>
          <w:rFonts w:ascii="Book Antiqua" w:hAnsi="Book Antiqua"/>
          <w:b/>
          <w:sz w:val="24"/>
          <w:szCs w:val="24"/>
          <w:lang w:val="es-CR"/>
        </w:rPr>
        <w:t>:</w:t>
      </w:r>
      <w:r w:rsidR="00513BE5" w:rsidRPr="00543410">
        <w:rPr>
          <w:rFonts w:ascii="Book Antiqua" w:hAnsi="Book Antiqua"/>
          <w:sz w:val="24"/>
          <w:szCs w:val="24"/>
          <w:lang w:val="es-CR"/>
        </w:rPr>
        <w:t xml:space="preserve"> </w:t>
      </w:r>
      <w:r w:rsidRPr="00543410">
        <w:rPr>
          <w:rFonts w:ascii="Book Antiqua" w:hAnsi="Book Antiqua"/>
          <w:sz w:val="24"/>
          <w:szCs w:val="24"/>
          <w:lang w:val="es-CR"/>
        </w:rPr>
        <w:t xml:space="preserve">Sólo en español. / </w:t>
      </w:r>
      <w:proofErr w:type="spellStart"/>
      <w:r w:rsidRPr="00543410">
        <w:rPr>
          <w:rFonts w:ascii="Book Antiqua" w:hAnsi="Book Antiqua"/>
          <w:sz w:val="24"/>
          <w:szCs w:val="24"/>
          <w:lang w:val="es-CR"/>
        </w:rPr>
        <w:t>Only</w:t>
      </w:r>
      <w:proofErr w:type="spellEnd"/>
      <w:r w:rsidRPr="00543410">
        <w:rPr>
          <w:rFonts w:ascii="Book Antiqua" w:hAnsi="Book Antiqua"/>
          <w:sz w:val="24"/>
          <w:szCs w:val="24"/>
          <w:lang w:val="es-CR"/>
        </w:rPr>
        <w:t xml:space="preserve"> in </w:t>
      </w:r>
      <w:proofErr w:type="spellStart"/>
      <w:r w:rsidRPr="00543410">
        <w:rPr>
          <w:rFonts w:ascii="Book Antiqua" w:hAnsi="Book Antiqua"/>
          <w:sz w:val="24"/>
          <w:szCs w:val="24"/>
          <w:lang w:val="es-CR"/>
        </w:rPr>
        <w:t>Spanish</w:t>
      </w:r>
      <w:proofErr w:type="spellEnd"/>
      <w:r w:rsidRPr="00543410">
        <w:rPr>
          <w:rFonts w:ascii="Book Antiqua" w:hAnsi="Book Antiqua"/>
          <w:sz w:val="24"/>
          <w:szCs w:val="24"/>
          <w:lang w:val="es-CR"/>
        </w:rPr>
        <w:t>.</w:t>
      </w:r>
      <w:r w:rsidR="00513BE5" w:rsidRPr="00543410">
        <w:rPr>
          <w:rFonts w:ascii="Book Antiqua" w:hAnsi="Book Antiqua"/>
          <w:sz w:val="24"/>
          <w:szCs w:val="24"/>
          <w:lang w:val="es-CR"/>
        </w:rPr>
        <w:t xml:space="preserve"> </w:t>
      </w:r>
    </w:p>
    <w:p w14:paraId="70C010D1" w14:textId="293698E6" w:rsidR="00513BE5" w:rsidRPr="00543410" w:rsidRDefault="000F667C" w:rsidP="00513BE5">
      <w:pPr>
        <w:pStyle w:val="ListParagraph"/>
        <w:numPr>
          <w:ilvl w:val="0"/>
          <w:numId w:val="117"/>
        </w:numPr>
        <w:spacing w:after="0" w:line="240" w:lineRule="auto"/>
        <w:rPr>
          <w:rFonts w:ascii="Book Antiqua" w:hAnsi="Book Antiqua"/>
          <w:sz w:val="24"/>
          <w:szCs w:val="24"/>
          <w:lang w:val="es-CR"/>
        </w:rPr>
      </w:pPr>
      <w:hyperlink r:id="rId34" w:history="1">
        <w:r w:rsidRPr="00543410">
          <w:rPr>
            <w:rStyle w:val="Hyperlink"/>
            <w:rFonts w:ascii="Book Antiqua" w:hAnsi="Book Antiqua"/>
            <w:b/>
            <w:sz w:val="24"/>
            <w:szCs w:val="24"/>
            <w:lang w:val="es-CR"/>
          </w:rPr>
          <w:t xml:space="preserve">Canto o novo canto da terra / </w:t>
        </w:r>
        <w:r w:rsidR="00513BE5" w:rsidRPr="00543410">
          <w:rPr>
            <w:rStyle w:val="Hyperlink"/>
            <w:rFonts w:ascii="Book Antiqua" w:hAnsi="Book Antiqua"/>
            <w:b/>
            <w:sz w:val="24"/>
            <w:szCs w:val="24"/>
            <w:lang w:val="es-CR"/>
          </w:rPr>
          <w:t>Canto un nuevo canto en el mundo EHP 315</w:t>
        </w:r>
      </w:hyperlink>
      <w:r w:rsidRPr="00543410">
        <w:rPr>
          <w:rFonts w:ascii="Book Antiqua" w:hAnsi="Book Antiqua"/>
          <w:b/>
          <w:sz w:val="24"/>
          <w:szCs w:val="24"/>
          <w:lang w:val="es-CR"/>
        </w:rPr>
        <w:t xml:space="preserve"> (I </w:t>
      </w:r>
      <w:proofErr w:type="spellStart"/>
      <w:r w:rsidRPr="00543410">
        <w:rPr>
          <w:rFonts w:ascii="Book Antiqua" w:hAnsi="Book Antiqua"/>
          <w:b/>
          <w:sz w:val="24"/>
          <w:szCs w:val="24"/>
          <w:lang w:val="es-CR"/>
        </w:rPr>
        <w:t>sing</w:t>
      </w:r>
      <w:proofErr w:type="spellEnd"/>
      <w:r w:rsidRPr="00543410">
        <w:rPr>
          <w:rFonts w:ascii="Book Antiqua" w:hAnsi="Book Antiqua"/>
          <w:b/>
          <w:sz w:val="24"/>
          <w:szCs w:val="24"/>
          <w:lang w:val="es-CR"/>
        </w:rPr>
        <w:t xml:space="preserve"> a new </w:t>
      </w:r>
      <w:proofErr w:type="spellStart"/>
      <w:r w:rsidRPr="00543410">
        <w:rPr>
          <w:rFonts w:ascii="Book Antiqua" w:hAnsi="Book Antiqua"/>
          <w:b/>
          <w:sz w:val="24"/>
          <w:szCs w:val="24"/>
          <w:lang w:val="es-CR"/>
        </w:rPr>
        <w:t>song</w:t>
      </w:r>
      <w:proofErr w:type="spellEnd"/>
      <w:r w:rsidRPr="00543410">
        <w:rPr>
          <w:rFonts w:ascii="Book Antiqua" w:hAnsi="Book Antiqua"/>
          <w:b/>
          <w:sz w:val="24"/>
          <w:szCs w:val="24"/>
          <w:lang w:val="es-CR"/>
        </w:rPr>
        <w:t xml:space="preserve"> </w:t>
      </w:r>
      <w:proofErr w:type="spellStart"/>
      <w:r w:rsidRPr="00543410">
        <w:rPr>
          <w:rFonts w:ascii="Book Antiqua" w:hAnsi="Book Antiqua"/>
          <w:b/>
          <w:sz w:val="24"/>
          <w:szCs w:val="24"/>
          <w:lang w:val="es-CR"/>
        </w:rPr>
        <w:t>to</w:t>
      </w:r>
      <w:proofErr w:type="spellEnd"/>
      <w:r w:rsidRPr="00543410">
        <w:rPr>
          <w:rFonts w:ascii="Book Antiqua" w:hAnsi="Book Antiqua"/>
          <w:b/>
          <w:sz w:val="24"/>
          <w:szCs w:val="24"/>
          <w:lang w:val="es-CR"/>
        </w:rPr>
        <w:t xml:space="preserve"> </w:t>
      </w:r>
      <w:proofErr w:type="spellStart"/>
      <w:r w:rsidRPr="00543410">
        <w:rPr>
          <w:rFonts w:ascii="Book Antiqua" w:hAnsi="Book Antiqua"/>
          <w:b/>
          <w:sz w:val="24"/>
          <w:szCs w:val="24"/>
          <w:lang w:val="es-CR"/>
        </w:rPr>
        <w:t>the</w:t>
      </w:r>
      <w:proofErr w:type="spellEnd"/>
      <w:r w:rsidRPr="00543410">
        <w:rPr>
          <w:rFonts w:ascii="Book Antiqua" w:hAnsi="Book Antiqua"/>
          <w:b/>
          <w:sz w:val="24"/>
          <w:szCs w:val="24"/>
          <w:lang w:val="es-CR"/>
        </w:rPr>
        <w:t xml:space="preserve"> </w:t>
      </w:r>
      <w:proofErr w:type="spellStart"/>
      <w:r w:rsidRPr="00543410">
        <w:rPr>
          <w:rFonts w:ascii="Book Antiqua" w:hAnsi="Book Antiqua"/>
          <w:b/>
          <w:sz w:val="24"/>
          <w:szCs w:val="24"/>
          <w:lang w:val="es-CR"/>
        </w:rPr>
        <w:t>world</w:t>
      </w:r>
      <w:proofErr w:type="spellEnd"/>
      <w:r w:rsidRPr="00543410">
        <w:rPr>
          <w:rFonts w:ascii="Book Antiqua" w:hAnsi="Book Antiqua"/>
          <w:b/>
          <w:sz w:val="24"/>
          <w:szCs w:val="24"/>
          <w:lang w:val="es-CR"/>
        </w:rPr>
        <w:t>)</w:t>
      </w:r>
      <w:r w:rsidR="00513BE5" w:rsidRPr="00543410">
        <w:rPr>
          <w:rFonts w:ascii="Book Antiqua" w:hAnsi="Book Antiqua"/>
          <w:b/>
          <w:sz w:val="24"/>
          <w:szCs w:val="24"/>
          <w:lang w:val="es-CR"/>
        </w:rPr>
        <w:t>:</w:t>
      </w:r>
      <w:r w:rsidR="00513BE5" w:rsidRPr="00543410">
        <w:rPr>
          <w:rFonts w:ascii="Book Antiqua" w:hAnsi="Book Antiqua"/>
          <w:sz w:val="24"/>
          <w:szCs w:val="24"/>
          <w:lang w:val="es-CR"/>
        </w:rPr>
        <w:t xml:space="preserve"> </w:t>
      </w:r>
      <w:r w:rsidRPr="00543410">
        <w:rPr>
          <w:rFonts w:ascii="Book Antiqua" w:hAnsi="Book Antiqua"/>
          <w:sz w:val="24"/>
          <w:szCs w:val="24"/>
          <w:lang w:val="es-CR"/>
        </w:rPr>
        <w:t xml:space="preserve">Sólo en portugués y español. / </w:t>
      </w:r>
      <w:proofErr w:type="spellStart"/>
      <w:r w:rsidRPr="00543410">
        <w:rPr>
          <w:rFonts w:ascii="Book Antiqua" w:hAnsi="Book Antiqua"/>
          <w:sz w:val="24"/>
          <w:szCs w:val="24"/>
          <w:lang w:val="es-CR"/>
        </w:rPr>
        <w:t>Only</w:t>
      </w:r>
      <w:proofErr w:type="spellEnd"/>
      <w:r w:rsidRPr="00543410">
        <w:rPr>
          <w:rFonts w:ascii="Book Antiqua" w:hAnsi="Book Antiqua"/>
          <w:sz w:val="24"/>
          <w:szCs w:val="24"/>
          <w:lang w:val="es-CR"/>
        </w:rPr>
        <w:t xml:space="preserve"> in Portuguese and </w:t>
      </w:r>
      <w:proofErr w:type="spellStart"/>
      <w:r w:rsidRPr="00543410">
        <w:rPr>
          <w:rFonts w:ascii="Book Antiqua" w:hAnsi="Book Antiqua"/>
          <w:sz w:val="24"/>
          <w:szCs w:val="24"/>
          <w:lang w:val="es-CR"/>
        </w:rPr>
        <w:t>Spanish</w:t>
      </w:r>
      <w:proofErr w:type="spellEnd"/>
      <w:r w:rsidRPr="00543410">
        <w:rPr>
          <w:rFonts w:ascii="Book Antiqua" w:hAnsi="Book Antiqua"/>
          <w:sz w:val="24"/>
          <w:szCs w:val="24"/>
          <w:lang w:val="es-CR"/>
        </w:rPr>
        <w:t xml:space="preserve">. </w:t>
      </w:r>
      <w:r w:rsidR="00513BE5" w:rsidRPr="00543410">
        <w:rPr>
          <w:rFonts w:ascii="Book Antiqua" w:hAnsi="Book Antiqua"/>
          <w:sz w:val="24"/>
          <w:szCs w:val="24"/>
          <w:lang w:val="es-CR"/>
        </w:rPr>
        <w:t xml:space="preserve"> </w:t>
      </w:r>
    </w:p>
    <w:p w14:paraId="13521099" w14:textId="26D47575" w:rsidR="00513BE5" w:rsidRPr="00543410" w:rsidRDefault="000F667C" w:rsidP="00513BE5">
      <w:pPr>
        <w:pStyle w:val="ListParagraph"/>
        <w:numPr>
          <w:ilvl w:val="0"/>
          <w:numId w:val="117"/>
        </w:numPr>
        <w:spacing w:after="0" w:line="240" w:lineRule="auto"/>
        <w:rPr>
          <w:rFonts w:ascii="Book Antiqua" w:hAnsi="Book Antiqua" w:cs="Arial"/>
          <w:bCs/>
          <w:sz w:val="24"/>
          <w:szCs w:val="24"/>
          <w:lang w:val="es-ES"/>
        </w:rPr>
      </w:pPr>
      <w:hyperlink r:id="rId35" w:history="1">
        <w:r w:rsidR="00513BE5" w:rsidRPr="00543410">
          <w:rPr>
            <w:rStyle w:val="Hyperlink"/>
            <w:rFonts w:ascii="Book Antiqua" w:hAnsi="Book Antiqua" w:cs="Arial"/>
            <w:b/>
            <w:sz w:val="24"/>
            <w:szCs w:val="24"/>
            <w:lang w:val="es-ES"/>
          </w:rPr>
          <w:t>Ya alcanzo a ver la gloria / Mine Eyes Have Seen the Glory GtG 354</w:t>
        </w:r>
      </w:hyperlink>
    </w:p>
    <w:p w14:paraId="4E537BFF" w14:textId="5EDCD79C" w:rsidR="00513BE5" w:rsidRPr="00543410" w:rsidRDefault="000F667C" w:rsidP="00513BE5">
      <w:pPr>
        <w:pStyle w:val="ListParagraph"/>
        <w:numPr>
          <w:ilvl w:val="0"/>
          <w:numId w:val="117"/>
        </w:numPr>
        <w:spacing w:after="0" w:line="240" w:lineRule="auto"/>
        <w:rPr>
          <w:rFonts w:ascii="Book Antiqua" w:hAnsi="Book Antiqua" w:cs="Arial"/>
          <w:bCs/>
          <w:sz w:val="24"/>
          <w:szCs w:val="24"/>
          <w:lang w:val="es-ES"/>
        </w:rPr>
      </w:pPr>
      <w:hyperlink r:id="rId36" w:history="1">
        <w:r w:rsidR="00513BE5" w:rsidRPr="00543410">
          <w:rPr>
            <w:rStyle w:val="Hyperlink"/>
            <w:rFonts w:ascii="Book Antiqua" w:hAnsi="Book Antiqua" w:cs="Arial"/>
            <w:b/>
            <w:sz w:val="24"/>
            <w:szCs w:val="24"/>
            <w:lang w:val="es-ES"/>
          </w:rPr>
          <w:t xml:space="preserve">Grande es tu fidelidad / Great Is </w:t>
        </w:r>
        <w:proofErr w:type="spellStart"/>
        <w:r w:rsidR="00513BE5" w:rsidRPr="00543410">
          <w:rPr>
            <w:rStyle w:val="Hyperlink"/>
            <w:rFonts w:ascii="Book Antiqua" w:hAnsi="Book Antiqua" w:cs="Arial"/>
            <w:b/>
            <w:sz w:val="24"/>
            <w:szCs w:val="24"/>
            <w:lang w:val="es-ES"/>
          </w:rPr>
          <w:t>Thy</w:t>
        </w:r>
        <w:proofErr w:type="spellEnd"/>
        <w:r w:rsidR="00513BE5" w:rsidRPr="00543410">
          <w:rPr>
            <w:rStyle w:val="Hyperlink"/>
            <w:rFonts w:ascii="Book Antiqua" w:hAnsi="Book Antiqua" w:cs="Arial"/>
            <w:b/>
            <w:sz w:val="24"/>
            <w:szCs w:val="24"/>
            <w:lang w:val="es-ES"/>
          </w:rPr>
          <w:t xml:space="preserve"> </w:t>
        </w:r>
        <w:proofErr w:type="spellStart"/>
        <w:r w:rsidR="00513BE5" w:rsidRPr="00543410">
          <w:rPr>
            <w:rStyle w:val="Hyperlink"/>
            <w:rFonts w:ascii="Book Antiqua" w:hAnsi="Book Antiqua" w:cs="Arial"/>
            <w:b/>
            <w:sz w:val="24"/>
            <w:szCs w:val="24"/>
            <w:lang w:val="es-ES"/>
          </w:rPr>
          <w:t>Faithfulness</w:t>
        </w:r>
        <w:proofErr w:type="spellEnd"/>
        <w:r w:rsidR="00513BE5" w:rsidRPr="00543410">
          <w:rPr>
            <w:rStyle w:val="Hyperlink"/>
            <w:rFonts w:ascii="Book Antiqua" w:hAnsi="Book Antiqua" w:cs="Arial"/>
            <w:b/>
            <w:sz w:val="24"/>
            <w:szCs w:val="24"/>
            <w:lang w:val="es-ES"/>
          </w:rPr>
          <w:t xml:space="preserve"> </w:t>
        </w:r>
        <w:proofErr w:type="spellStart"/>
        <w:r w:rsidR="00513BE5" w:rsidRPr="00543410">
          <w:rPr>
            <w:rStyle w:val="Hyperlink"/>
            <w:rFonts w:ascii="Book Antiqua" w:hAnsi="Book Antiqua" w:cs="Arial"/>
            <w:b/>
            <w:sz w:val="24"/>
            <w:szCs w:val="24"/>
            <w:lang w:val="es-ES"/>
          </w:rPr>
          <w:t>GtG</w:t>
        </w:r>
        <w:proofErr w:type="spellEnd"/>
        <w:r w:rsidR="00513BE5" w:rsidRPr="00543410">
          <w:rPr>
            <w:rStyle w:val="Hyperlink"/>
            <w:rFonts w:ascii="Book Antiqua" w:hAnsi="Book Antiqua" w:cs="Arial"/>
            <w:b/>
            <w:sz w:val="24"/>
            <w:szCs w:val="24"/>
            <w:lang w:val="es-ES"/>
          </w:rPr>
          <w:t xml:space="preserve"> 39</w:t>
        </w:r>
      </w:hyperlink>
    </w:p>
    <w:p w14:paraId="73C8CB3D" w14:textId="15C9D92A" w:rsidR="00513BE5" w:rsidRPr="00543410" w:rsidRDefault="000F667C" w:rsidP="00513BE5">
      <w:pPr>
        <w:pStyle w:val="ListParagraph"/>
        <w:numPr>
          <w:ilvl w:val="0"/>
          <w:numId w:val="117"/>
        </w:numPr>
        <w:spacing w:after="0" w:line="240" w:lineRule="auto"/>
        <w:rPr>
          <w:rFonts w:ascii="Book Antiqua" w:hAnsi="Book Antiqua" w:cs="Arial"/>
          <w:bCs/>
          <w:sz w:val="24"/>
          <w:szCs w:val="24"/>
          <w:lang w:val="es-ES"/>
        </w:rPr>
      </w:pPr>
      <w:hyperlink r:id="rId37" w:history="1">
        <w:r w:rsidR="00513BE5" w:rsidRPr="00543410">
          <w:rPr>
            <w:rStyle w:val="Hyperlink"/>
            <w:rFonts w:ascii="Book Antiqua" w:hAnsi="Book Antiqua" w:cs="Arial"/>
            <w:b/>
            <w:sz w:val="24"/>
            <w:szCs w:val="24"/>
            <w:lang w:val="es-ES"/>
          </w:rPr>
          <w:t>De noche en Getsemaní / Go to Dark Gethsemane GtG 220</w:t>
        </w:r>
      </w:hyperlink>
    </w:p>
    <w:p w14:paraId="7929C8AF" w14:textId="72DA87A5"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ES"/>
        </w:rPr>
      </w:pPr>
      <w:hyperlink r:id="rId38" w:history="1">
        <w:r w:rsidR="00513BE5" w:rsidRPr="00543410">
          <w:rPr>
            <w:rStyle w:val="Hyperlink"/>
            <w:rFonts w:ascii="Book Antiqua" w:hAnsi="Book Antiqua" w:cs="Arial"/>
            <w:b/>
            <w:sz w:val="24"/>
            <w:szCs w:val="24"/>
            <w:lang w:val="es-ES"/>
          </w:rPr>
          <w:t>El amor de los amores</w:t>
        </w:r>
      </w:hyperlink>
      <w:r w:rsidRPr="00543410">
        <w:rPr>
          <w:rFonts w:ascii="Book Antiqua" w:hAnsi="Book Antiqua" w:cs="Arial"/>
          <w:b/>
          <w:sz w:val="24"/>
          <w:szCs w:val="24"/>
          <w:lang w:val="es-ES"/>
        </w:rPr>
        <w:t xml:space="preserve"> (Love </w:t>
      </w:r>
      <w:proofErr w:type="spellStart"/>
      <w:r w:rsidRPr="00543410">
        <w:rPr>
          <w:rFonts w:ascii="Book Antiqua" w:hAnsi="Book Antiqua" w:cs="Arial"/>
          <w:b/>
          <w:sz w:val="24"/>
          <w:szCs w:val="24"/>
          <w:lang w:val="es-ES"/>
        </w:rPr>
        <w:t>of</w:t>
      </w:r>
      <w:proofErr w:type="spellEnd"/>
      <w:r w:rsidRPr="00543410">
        <w:rPr>
          <w:rFonts w:ascii="Book Antiqua" w:hAnsi="Book Antiqua" w:cs="Arial"/>
          <w:b/>
          <w:sz w:val="24"/>
          <w:szCs w:val="24"/>
          <w:lang w:val="es-ES"/>
        </w:rPr>
        <w:t xml:space="preserve"> </w:t>
      </w:r>
      <w:proofErr w:type="spellStart"/>
      <w:r w:rsidRPr="00543410">
        <w:rPr>
          <w:rFonts w:ascii="Book Antiqua" w:hAnsi="Book Antiqua" w:cs="Arial"/>
          <w:b/>
          <w:sz w:val="24"/>
          <w:szCs w:val="24"/>
          <w:lang w:val="es-ES"/>
        </w:rPr>
        <w:t>loves</w:t>
      </w:r>
      <w:proofErr w:type="spellEnd"/>
      <w:r w:rsidRPr="00543410">
        <w:rPr>
          <w:rFonts w:ascii="Book Antiqua" w:hAnsi="Book Antiqua" w:cs="Arial"/>
          <w:b/>
          <w:sz w:val="24"/>
          <w:szCs w:val="24"/>
          <w:lang w:val="es-ES"/>
        </w:rPr>
        <w:t>)</w:t>
      </w:r>
      <w:r w:rsidR="00513BE5" w:rsidRPr="00543410">
        <w:rPr>
          <w:rFonts w:ascii="Book Antiqua" w:hAnsi="Book Antiqua" w:cs="Arial"/>
          <w:b/>
          <w:sz w:val="24"/>
          <w:szCs w:val="24"/>
          <w:lang w:val="es-ES"/>
        </w:rPr>
        <w:t xml:space="preserve">: </w:t>
      </w:r>
      <w:r w:rsidRPr="00543410">
        <w:rPr>
          <w:rFonts w:ascii="Book Antiqua" w:hAnsi="Book Antiqua" w:cs="Arial"/>
          <w:sz w:val="24"/>
          <w:szCs w:val="24"/>
          <w:lang w:val="es-ES"/>
        </w:rPr>
        <w:t xml:space="preserve">Solamente en español. / </w:t>
      </w:r>
      <w:proofErr w:type="spellStart"/>
      <w:r w:rsidRPr="00543410">
        <w:rPr>
          <w:rFonts w:ascii="Book Antiqua" w:hAnsi="Book Antiqua" w:cs="Arial"/>
          <w:sz w:val="24"/>
          <w:szCs w:val="24"/>
          <w:lang w:val="es-ES"/>
        </w:rPr>
        <w:t>Only</w:t>
      </w:r>
      <w:proofErr w:type="spellEnd"/>
      <w:r w:rsidRPr="00543410">
        <w:rPr>
          <w:rFonts w:ascii="Book Antiqua" w:hAnsi="Book Antiqua" w:cs="Arial"/>
          <w:sz w:val="24"/>
          <w:szCs w:val="24"/>
          <w:lang w:val="es-ES"/>
        </w:rPr>
        <w:t xml:space="preserve"> in </w:t>
      </w:r>
      <w:proofErr w:type="spellStart"/>
      <w:r w:rsidRPr="00543410">
        <w:rPr>
          <w:rFonts w:ascii="Book Antiqua" w:hAnsi="Book Antiqua" w:cs="Arial"/>
          <w:sz w:val="24"/>
          <w:szCs w:val="24"/>
          <w:lang w:val="es-ES"/>
        </w:rPr>
        <w:t>Spanish</w:t>
      </w:r>
      <w:proofErr w:type="spellEnd"/>
      <w:r w:rsidRPr="00543410">
        <w:rPr>
          <w:rFonts w:ascii="Book Antiqua" w:hAnsi="Book Antiqua" w:cs="Arial"/>
          <w:sz w:val="24"/>
          <w:szCs w:val="24"/>
          <w:lang w:val="es-ES"/>
        </w:rPr>
        <w:t>.</w:t>
      </w:r>
      <w:r w:rsidR="00513BE5" w:rsidRPr="00543410">
        <w:rPr>
          <w:rFonts w:ascii="Book Antiqua" w:hAnsi="Book Antiqua" w:cs="Arial"/>
          <w:sz w:val="24"/>
          <w:szCs w:val="24"/>
          <w:lang w:val="es-ES"/>
        </w:rPr>
        <w:t xml:space="preserve"> </w:t>
      </w:r>
    </w:p>
    <w:p w14:paraId="5304E692" w14:textId="253042A5"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CR"/>
        </w:rPr>
      </w:pPr>
      <w:hyperlink r:id="rId39" w:history="1">
        <w:r w:rsidR="00513BE5" w:rsidRPr="00543410">
          <w:rPr>
            <w:rStyle w:val="Hyperlink"/>
            <w:rFonts w:ascii="Book Antiqua" w:hAnsi="Book Antiqua" w:cs="Arial"/>
            <w:b/>
            <w:sz w:val="24"/>
            <w:szCs w:val="24"/>
            <w:lang w:val="es-CR"/>
          </w:rPr>
          <w:t>Cantaré Eternamente / For Ever I Will Sing</w:t>
        </w:r>
      </w:hyperlink>
    </w:p>
    <w:p w14:paraId="7E0E58C2" w14:textId="3D6D0BFF"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CR"/>
        </w:rPr>
      </w:pPr>
      <w:hyperlink r:id="rId40" w:history="1">
        <w:r w:rsidR="00513BE5" w:rsidRPr="00543410">
          <w:rPr>
            <w:rStyle w:val="Hyperlink"/>
            <w:rFonts w:ascii="Book Antiqua" w:hAnsi="Book Antiqua" w:cs="Arial"/>
            <w:b/>
            <w:sz w:val="24"/>
            <w:szCs w:val="24"/>
            <w:lang w:val="es-CR"/>
          </w:rPr>
          <w:t>Mi sol de alegría</w:t>
        </w:r>
      </w:hyperlink>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My</w:t>
      </w:r>
      <w:proofErr w:type="spellEnd"/>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sun</w:t>
      </w:r>
      <w:proofErr w:type="spellEnd"/>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of</w:t>
      </w:r>
      <w:proofErr w:type="spellEnd"/>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joy</w:t>
      </w:r>
      <w:proofErr w:type="spellEnd"/>
      <w:r w:rsidRPr="00543410">
        <w:rPr>
          <w:rFonts w:ascii="Book Antiqua" w:hAnsi="Book Antiqua" w:cs="Arial"/>
          <w:b/>
          <w:sz w:val="24"/>
          <w:szCs w:val="24"/>
          <w:lang w:val="es-CR"/>
        </w:rPr>
        <w:t>)</w:t>
      </w:r>
      <w:r w:rsidR="00513BE5" w:rsidRPr="00543410">
        <w:rPr>
          <w:rFonts w:ascii="Book Antiqua" w:hAnsi="Book Antiqua" w:cs="Arial"/>
          <w:b/>
          <w:sz w:val="24"/>
          <w:szCs w:val="24"/>
          <w:lang w:val="es-CR"/>
        </w:rPr>
        <w:t xml:space="preserve">: </w:t>
      </w:r>
      <w:r w:rsidRPr="00543410">
        <w:rPr>
          <w:rFonts w:ascii="Book Antiqua" w:hAnsi="Book Antiqua" w:cs="Arial"/>
          <w:sz w:val="24"/>
          <w:szCs w:val="24"/>
          <w:lang w:val="es-CR"/>
        </w:rPr>
        <w:t xml:space="preserve">Sólo en español. / </w:t>
      </w:r>
      <w:proofErr w:type="spellStart"/>
      <w:r w:rsidRPr="00543410">
        <w:rPr>
          <w:rFonts w:ascii="Book Antiqua" w:hAnsi="Book Antiqua" w:cs="Arial"/>
          <w:sz w:val="24"/>
          <w:szCs w:val="24"/>
          <w:lang w:val="es-CR"/>
        </w:rPr>
        <w:t>Only</w:t>
      </w:r>
      <w:proofErr w:type="spellEnd"/>
      <w:r w:rsidRPr="00543410">
        <w:rPr>
          <w:rFonts w:ascii="Book Antiqua" w:hAnsi="Book Antiqua" w:cs="Arial"/>
          <w:sz w:val="24"/>
          <w:szCs w:val="24"/>
          <w:lang w:val="es-CR"/>
        </w:rPr>
        <w:t xml:space="preserve"> in </w:t>
      </w:r>
      <w:proofErr w:type="spellStart"/>
      <w:r w:rsidRPr="00543410">
        <w:rPr>
          <w:rFonts w:ascii="Book Antiqua" w:hAnsi="Book Antiqua" w:cs="Arial"/>
          <w:sz w:val="24"/>
          <w:szCs w:val="24"/>
          <w:lang w:val="es-CR"/>
        </w:rPr>
        <w:t>Spanish</w:t>
      </w:r>
      <w:proofErr w:type="spellEnd"/>
      <w:r w:rsidR="00513BE5" w:rsidRPr="00543410">
        <w:rPr>
          <w:rFonts w:ascii="Book Antiqua" w:hAnsi="Book Antiqua" w:cs="Arial"/>
          <w:b/>
          <w:sz w:val="24"/>
          <w:szCs w:val="24"/>
          <w:lang w:val="es-CR"/>
        </w:rPr>
        <w:t xml:space="preserve"> </w:t>
      </w:r>
    </w:p>
    <w:p w14:paraId="077015FF" w14:textId="782C1CEB"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CR"/>
        </w:rPr>
      </w:pPr>
      <w:hyperlink r:id="rId41" w:history="1">
        <w:r w:rsidR="00513BE5" w:rsidRPr="00543410">
          <w:rPr>
            <w:rStyle w:val="Hyperlink"/>
            <w:rFonts w:ascii="Book Antiqua" w:hAnsi="Book Antiqua" w:cs="Arial"/>
            <w:b/>
            <w:sz w:val="24"/>
            <w:szCs w:val="24"/>
            <w:lang w:val="es-CR"/>
          </w:rPr>
          <w:t xml:space="preserve">Sacrificio de alabanza / </w:t>
        </w:r>
        <w:proofErr w:type="spellStart"/>
        <w:r w:rsidR="00513BE5" w:rsidRPr="00543410">
          <w:rPr>
            <w:rStyle w:val="Hyperlink"/>
            <w:rFonts w:ascii="Book Antiqua" w:hAnsi="Book Antiqua" w:cs="Arial"/>
            <w:b/>
            <w:sz w:val="24"/>
            <w:szCs w:val="24"/>
            <w:lang w:val="es-CR"/>
          </w:rPr>
          <w:t>Sacrifice</w:t>
        </w:r>
        <w:proofErr w:type="spellEnd"/>
        <w:r w:rsidR="00513BE5" w:rsidRPr="00543410">
          <w:rPr>
            <w:rStyle w:val="Hyperlink"/>
            <w:rFonts w:ascii="Book Antiqua" w:hAnsi="Book Antiqua" w:cs="Arial"/>
            <w:b/>
            <w:sz w:val="24"/>
            <w:szCs w:val="24"/>
            <w:lang w:val="es-CR"/>
          </w:rPr>
          <w:t xml:space="preserve"> </w:t>
        </w:r>
        <w:proofErr w:type="spellStart"/>
        <w:r w:rsidR="00513BE5" w:rsidRPr="00543410">
          <w:rPr>
            <w:rStyle w:val="Hyperlink"/>
            <w:rFonts w:ascii="Book Antiqua" w:hAnsi="Book Antiqua" w:cs="Arial"/>
            <w:b/>
            <w:sz w:val="24"/>
            <w:szCs w:val="24"/>
            <w:lang w:val="es-CR"/>
          </w:rPr>
          <w:t>of</w:t>
        </w:r>
        <w:proofErr w:type="spellEnd"/>
        <w:r w:rsidR="00513BE5" w:rsidRPr="00543410">
          <w:rPr>
            <w:rStyle w:val="Hyperlink"/>
            <w:rFonts w:ascii="Book Antiqua" w:hAnsi="Book Antiqua" w:cs="Arial"/>
            <w:b/>
            <w:sz w:val="24"/>
            <w:szCs w:val="24"/>
            <w:lang w:val="es-CR"/>
          </w:rPr>
          <w:t xml:space="preserve"> </w:t>
        </w:r>
        <w:proofErr w:type="spellStart"/>
        <w:r w:rsidR="00513BE5" w:rsidRPr="00543410">
          <w:rPr>
            <w:rStyle w:val="Hyperlink"/>
            <w:rFonts w:ascii="Book Antiqua" w:hAnsi="Book Antiqua" w:cs="Arial"/>
            <w:b/>
            <w:sz w:val="24"/>
            <w:szCs w:val="24"/>
            <w:lang w:val="es-CR"/>
          </w:rPr>
          <w:t>praise</w:t>
        </w:r>
        <w:proofErr w:type="spellEnd"/>
      </w:hyperlink>
    </w:p>
    <w:p w14:paraId="7208935A" w14:textId="035B307D"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CR"/>
        </w:rPr>
      </w:pPr>
      <w:hyperlink r:id="rId42" w:history="1">
        <w:r w:rsidR="00513BE5" w:rsidRPr="00543410">
          <w:rPr>
            <w:rStyle w:val="Hyperlink"/>
            <w:rFonts w:ascii="Book Antiqua" w:hAnsi="Book Antiqua" w:cs="Arial"/>
            <w:b/>
            <w:sz w:val="24"/>
            <w:szCs w:val="24"/>
            <w:lang w:val="es-CR"/>
          </w:rPr>
          <w:t>Te doy gracias Jesús</w:t>
        </w:r>
      </w:hyperlink>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Jesus</w:t>
      </w:r>
      <w:proofErr w:type="spellEnd"/>
      <w:r w:rsidRPr="00543410">
        <w:rPr>
          <w:rFonts w:ascii="Book Antiqua" w:hAnsi="Book Antiqua" w:cs="Arial"/>
          <w:b/>
          <w:sz w:val="24"/>
          <w:szCs w:val="24"/>
          <w:lang w:val="es-CR"/>
        </w:rPr>
        <w:t xml:space="preserve">, I </w:t>
      </w:r>
      <w:proofErr w:type="spellStart"/>
      <w:r w:rsidRPr="00543410">
        <w:rPr>
          <w:rFonts w:ascii="Book Antiqua" w:hAnsi="Book Antiqua" w:cs="Arial"/>
          <w:b/>
          <w:sz w:val="24"/>
          <w:szCs w:val="24"/>
          <w:lang w:val="es-CR"/>
        </w:rPr>
        <w:t>give</w:t>
      </w:r>
      <w:proofErr w:type="spellEnd"/>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you</w:t>
      </w:r>
      <w:proofErr w:type="spellEnd"/>
      <w:r w:rsidRPr="00543410">
        <w:rPr>
          <w:rFonts w:ascii="Book Antiqua" w:hAnsi="Book Antiqua" w:cs="Arial"/>
          <w:b/>
          <w:sz w:val="24"/>
          <w:szCs w:val="24"/>
          <w:lang w:val="es-CR"/>
        </w:rPr>
        <w:t xml:space="preserve"> </w:t>
      </w:r>
      <w:proofErr w:type="spellStart"/>
      <w:r w:rsidRPr="00543410">
        <w:rPr>
          <w:rFonts w:ascii="Book Antiqua" w:hAnsi="Book Antiqua" w:cs="Arial"/>
          <w:b/>
          <w:sz w:val="24"/>
          <w:szCs w:val="24"/>
          <w:lang w:val="es-CR"/>
        </w:rPr>
        <w:t>thanks</w:t>
      </w:r>
      <w:proofErr w:type="spellEnd"/>
      <w:r w:rsidRPr="00543410">
        <w:rPr>
          <w:rFonts w:ascii="Book Antiqua" w:hAnsi="Book Antiqua" w:cs="Arial"/>
          <w:b/>
          <w:sz w:val="24"/>
          <w:szCs w:val="24"/>
          <w:lang w:val="es-CR"/>
        </w:rPr>
        <w:t>)</w:t>
      </w:r>
      <w:r w:rsidR="00513BE5" w:rsidRPr="00543410">
        <w:rPr>
          <w:rFonts w:ascii="Book Antiqua" w:hAnsi="Book Antiqua" w:cs="Arial"/>
          <w:b/>
          <w:sz w:val="24"/>
          <w:szCs w:val="24"/>
          <w:lang w:val="es-CR"/>
        </w:rPr>
        <w:t xml:space="preserve">: </w:t>
      </w:r>
      <w:r w:rsidRPr="00543410">
        <w:rPr>
          <w:rFonts w:ascii="Book Antiqua" w:hAnsi="Book Antiqua" w:cs="Arial"/>
          <w:sz w:val="24"/>
          <w:szCs w:val="24"/>
          <w:lang w:val="es-CR"/>
        </w:rPr>
        <w:t xml:space="preserve">Sólo en español. / </w:t>
      </w:r>
      <w:proofErr w:type="spellStart"/>
      <w:r w:rsidRPr="00543410">
        <w:rPr>
          <w:rFonts w:ascii="Book Antiqua" w:hAnsi="Book Antiqua" w:cs="Arial"/>
          <w:sz w:val="24"/>
          <w:szCs w:val="24"/>
          <w:lang w:val="es-CR"/>
        </w:rPr>
        <w:t>Only</w:t>
      </w:r>
      <w:proofErr w:type="spellEnd"/>
      <w:r w:rsidRPr="00543410">
        <w:rPr>
          <w:rFonts w:ascii="Book Antiqua" w:hAnsi="Book Antiqua" w:cs="Arial"/>
          <w:sz w:val="24"/>
          <w:szCs w:val="24"/>
          <w:lang w:val="es-CR"/>
        </w:rPr>
        <w:t xml:space="preserve"> in </w:t>
      </w:r>
      <w:proofErr w:type="spellStart"/>
      <w:r w:rsidRPr="00543410">
        <w:rPr>
          <w:rFonts w:ascii="Book Antiqua" w:hAnsi="Book Antiqua" w:cs="Arial"/>
          <w:sz w:val="24"/>
          <w:szCs w:val="24"/>
          <w:lang w:val="es-CR"/>
        </w:rPr>
        <w:t>Spanish</w:t>
      </w:r>
      <w:proofErr w:type="spellEnd"/>
      <w:r w:rsidRPr="00543410">
        <w:rPr>
          <w:rFonts w:ascii="Book Antiqua" w:hAnsi="Book Antiqua" w:cs="Arial"/>
          <w:sz w:val="24"/>
          <w:szCs w:val="24"/>
          <w:lang w:val="es-CR"/>
        </w:rPr>
        <w:t>.</w:t>
      </w:r>
      <w:r w:rsidR="00513BE5" w:rsidRPr="00543410">
        <w:rPr>
          <w:rFonts w:ascii="Book Antiqua" w:hAnsi="Book Antiqua" w:cs="Arial"/>
          <w:b/>
          <w:sz w:val="24"/>
          <w:szCs w:val="24"/>
          <w:lang w:val="es-CR"/>
        </w:rPr>
        <w:t xml:space="preserve"> </w:t>
      </w:r>
    </w:p>
    <w:p w14:paraId="6B22AF9D" w14:textId="4BC1FF83" w:rsidR="00513BE5" w:rsidRPr="00543410" w:rsidRDefault="000F667C" w:rsidP="00513BE5">
      <w:pPr>
        <w:pStyle w:val="ListParagraph"/>
        <w:numPr>
          <w:ilvl w:val="0"/>
          <w:numId w:val="117"/>
        </w:numPr>
        <w:spacing w:after="0" w:line="240" w:lineRule="auto"/>
        <w:rPr>
          <w:rFonts w:ascii="Book Antiqua" w:hAnsi="Book Antiqua" w:cs="Arial"/>
          <w:b/>
          <w:sz w:val="24"/>
          <w:szCs w:val="24"/>
          <w:lang w:val="es-CR"/>
        </w:rPr>
      </w:pPr>
      <w:hyperlink r:id="rId43" w:history="1">
        <w:r w:rsidR="00513BE5" w:rsidRPr="00543410">
          <w:rPr>
            <w:rStyle w:val="Hyperlink"/>
            <w:rFonts w:ascii="Book Antiqua" w:hAnsi="Book Antiqua"/>
            <w:b/>
            <w:sz w:val="24"/>
            <w:lang w:val="es-ES"/>
          </w:rPr>
          <w:t xml:space="preserve">Dulcemente quebrantado / </w:t>
        </w:r>
        <w:proofErr w:type="spellStart"/>
        <w:r w:rsidR="00513BE5" w:rsidRPr="00543410">
          <w:rPr>
            <w:rStyle w:val="Hyperlink"/>
            <w:rFonts w:ascii="Book Antiqua" w:hAnsi="Book Antiqua"/>
            <w:b/>
            <w:sz w:val="24"/>
            <w:lang w:val="es-ES"/>
          </w:rPr>
          <w:t>Sweetly</w:t>
        </w:r>
        <w:proofErr w:type="spellEnd"/>
        <w:r w:rsidR="00513BE5" w:rsidRPr="00543410">
          <w:rPr>
            <w:rStyle w:val="Hyperlink"/>
            <w:rFonts w:ascii="Book Antiqua" w:hAnsi="Book Antiqua"/>
            <w:b/>
            <w:sz w:val="24"/>
            <w:lang w:val="es-ES"/>
          </w:rPr>
          <w:t xml:space="preserve"> </w:t>
        </w:r>
        <w:proofErr w:type="spellStart"/>
        <w:r w:rsidR="00513BE5" w:rsidRPr="00543410">
          <w:rPr>
            <w:rStyle w:val="Hyperlink"/>
            <w:rFonts w:ascii="Book Antiqua" w:hAnsi="Book Antiqua"/>
            <w:b/>
            <w:sz w:val="24"/>
            <w:lang w:val="es-ES"/>
          </w:rPr>
          <w:t>Broken</w:t>
        </w:r>
        <w:proofErr w:type="spellEnd"/>
      </w:hyperlink>
    </w:p>
    <w:p w14:paraId="2CB81179" w14:textId="22C9B23C" w:rsidR="00513BE5" w:rsidRPr="00543410" w:rsidRDefault="000F667C" w:rsidP="00513BE5">
      <w:pPr>
        <w:pStyle w:val="ListParagraph"/>
        <w:numPr>
          <w:ilvl w:val="0"/>
          <w:numId w:val="117"/>
        </w:numPr>
        <w:spacing w:after="0" w:line="240" w:lineRule="auto"/>
        <w:rPr>
          <w:rFonts w:ascii="Book Antiqua" w:hAnsi="Book Antiqua" w:cs="Arial"/>
          <w:sz w:val="24"/>
          <w:szCs w:val="24"/>
          <w:lang w:val="es-US"/>
        </w:rPr>
      </w:pPr>
      <w:hyperlink r:id="rId44" w:history="1">
        <w:r w:rsidR="00513BE5" w:rsidRPr="00543410">
          <w:rPr>
            <w:rStyle w:val="Hyperlink"/>
            <w:rFonts w:ascii="Book Antiqua" w:hAnsi="Book Antiqua"/>
            <w:b/>
            <w:sz w:val="24"/>
            <w:lang w:val="es-ES"/>
          </w:rPr>
          <w:t xml:space="preserve">Solo por Jesús / All Because of </w:t>
        </w:r>
        <w:proofErr w:type="spellStart"/>
        <w:r w:rsidR="00513BE5" w:rsidRPr="00543410">
          <w:rPr>
            <w:rStyle w:val="Hyperlink"/>
            <w:rFonts w:ascii="Book Antiqua" w:hAnsi="Book Antiqua"/>
            <w:b/>
            <w:sz w:val="24"/>
            <w:lang w:val="es-ES"/>
          </w:rPr>
          <w:t>Jesus</w:t>
        </w:r>
        <w:proofErr w:type="spellEnd"/>
      </w:hyperlink>
    </w:p>
    <w:p w14:paraId="190D6F76" w14:textId="4267B07F" w:rsidR="001B1643" w:rsidRPr="00543410" w:rsidRDefault="00543410" w:rsidP="00D7661C">
      <w:pPr>
        <w:pStyle w:val="ListParagraph"/>
        <w:numPr>
          <w:ilvl w:val="0"/>
          <w:numId w:val="117"/>
        </w:numPr>
        <w:spacing w:after="0" w:line="240" w:lineRule="auto"/>
        <w:rPr>
          <w:rFonts w:ascii="Book Antiqua" w:hAnsi="Book Antiqua" w:cs="Palatino"/>
          <w:b/>
        </w:rPr>
      </w:pPr>
      <w:hyperlink r:id="rId45" w:history="1">
        <w:r w:rsidR="00513BE5" w:rsidRPr="00543410">
          <w:rPr>
            <w:rStyle w:val="Hyperlink"/>
            <w:rFonts w:ascii="Book Antiqua" w:hAnsi="Book Antiqua"/>
            <w:b/>
            <w:bCs/>
            <w:sz w:val="24"/>
            <w:lang w:val="es-ES"/>
          </w:rPr>
          <w:t xml:space="preserve">Los hijos y las hijas de Dios / Sons and </w:t>
        </w:r>
        <w:proofErr w:type="spellStart"/>
        <w:r w:rsidR="00513BE5" w:rsidRPr="00543410">
          <w:rPr>
            <w:rStyle w:val="Hyperlink"/>
            <w:rFonts w:ascii="Book Antiqua" w:hAnsi="Book Antiqua"/>
            <w:b/>
            <w:bCs/>
            <w:sz w:val="24"/>
            <w:lang w:val="es-ES"/>
          </w:rPr>
          <w:t>Daughters</w:t>
        </w:r>
        <w:proofErr w:type="spellEnd"/>
      </w:hyperlink>
    </w:p>
    <w:p w14:paraId="0F0DBB0F" w14:textId="77777777" w:rsidR="00543410" w:rsidRDefault="00543410" w:rsidP="005C4534">
      <w:pPr>
        <w:rPr>
          <w:rFonts w:ascii="Book Antiqua" w:hAnsi="Book Antiqua" w:cs="Palatino"/>
          <w:b/>
        </w:rPr>
      </w:pPr>
    </w:p>
    <w:p w14:paraId="3FD7DC67" w14:textId="45BD6D0F"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513BE5"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46"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4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48"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49"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0"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1"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lastRenderedPageBreak/>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079A9A2"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513BE5" w:rsidRPr="00513BE5">
        <w:rPr>
          <w:rFonts w:ascii="Book Antiqua" w:hAnsi="Book Antiqua" w:cs="Palatino"/>
          <w:i/>
          <w:color w:val="FF0000"/>
          <w:sz w:val="20"/>
          <w:lang w:val="es-ES"/>
        </w:rPr>
        <w:t>Mateo</w:t>
      </w:r>
      <w:r w:rsidR="00513BE5">
        <w:rPr>
          <w:rFonts w:ascii="Book Antiqua" w:hAnsi="Book Antiqua" w:cs="Palatino"/>
          <w:i/>
          <w:color w:val="FF0000"/>
          <w:sz w:val="20"/>
          <w:lang w:val="es-ES"/>
        </w:rPr>
        <w:t>/Matthew</w:t>
      </w:r>
      <w:r w:rsidR="00513BE5" w:rsidRPr="00513BE5">
        <w:rPr>
          <w:rFonts w:ascii="Book Antiqua" w:hAnsi="Book Antiqua" w:cs="Palatino"/>
          <w:i/>
          <w:color w:val="FF0000"/>
          <w:sz w:val="20"/>
          <w:lang w:val="es-ES"/>
        </w:rPr>
        <w:t xml:space="preserve"> 2,13-23. Richard Rojas </w:t>
      </w:r>
      <w:proofErr w:type="spellStart"/>
      <w:r w:rsidR="00513BE5" w:rsidRPr="00513BE5">
        <w:rPr>
          <w:rFonts w:ascii="Book Antiqua" w:hAnsi="Book Antiqua" w:cs="Palatino"/>
          <w:i/>
          <w:color w:val="FF0000"/>
          <w:sz w:val="20"/>
          <w:lang w:val="es-ES"/>
        </w:rPr>
        <w:t>Banuchi</w:t>
      </w:r>
      <w:proofErr w:type="spellEnd"/>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4"/>
        <w:gridCol w:w="5046"/>
      </w:tblGrid>
      <w:tr w:rsidR="001C0F9C" w:rsidRPr="00890F9C" w14:paraId="6E71E85C" w14:textId="77777777" w:rsidTr="00713FF4">
        <w:tc>
          <w:tcPr>
            <w:tcW w:w="5395" w:type="dxa"/>
          </w:tcPr>
          <w:p w14:paraId="77CE3A2C" w14:textId="3DFB6821" w:rsidR="001C0F9C" w:rsidRPr="004A0741" w:rsidRDefault="006D7058" w:rsidP="00B14CF5">
            <w:pPr>
              <w:rPr>
                <w:rFonts w:ascii="Book Antiqua" w:hAnsi="Book Antiqua" w:cs="Palatino"/>
                <w:lang w:val="es-ES"/>
              </w:rPr>
            </w:pPr>
            <w:r w:rsidRPr="00AD4D83">
              <w:rPr>
                <w:rFonts w:ascii="Book Antiqua" w:hAnsi="Book Antiqua" w:cs="Palatino"/>
                <w:lang w:val="es-ES"/>
              </w:rPr>
              <w:t>Recibimos bendición:</w:t>
            </w:r>
            <w:r w:rsidRPr="00AD4D83">
              <w:rPr>
                <w:rFonts w:ascii="Book Antiqua" w:hAnsi="Book Antiqua"/>
              </w:rPr>
              <w:t xml:space="preserve"> </w:t>
            </w:r>
            <w:r w:rsidR="00513BE5" w:rsidRPr="00513BE5">
              <w:rPr>
                <w:rFonts w:ascii="Book Antiqua" w:hAnsi="Book Antiqua" w:cs="Palatino"/>
                <w:lang w:val="es-ES"/>
              </w:rPr>
              <w:t xml:space="preserve">Que la protección de Dios sobre cada persona y familia que hoy transitan por los desiertos del mundo, que la dirección e inspiración de su Espíritu que es techo y alimento para quienes andan buscando refugio en las noches oscuras del alma, y que la gracia de Jesucristo quien anuncia una nueva esperanza, nos </w:t>
            </w:r>
            <w:proofErr w:type="gramStart"/>
            <w:r w:rsidR="00513BE5" w:rsidRPr="00513BE5">
              <w:rPr>
                <w:rFonts w:ascii="Book Antiqua" w:hAnsi="Book Antiqua" w:cs="Palatino"/>
                <w:lang w:val="es-ES"/>
              </w:rPr>
              <w:t>sostengan</w:t>
            </w:r>
            <w:proofErr w:type="gramEnd"/>
            <w:r w:rsidR="00513BE5" w:rsidRPr="00513BE5">
              <w:rPr>
                <w:rFonts w:ascii="Book Antiqua" w:hAnsi="Book Antiqua" w:cs="Palatino"/>
                <w:lang w:val="es-ES"/>
              </w:rPr>
              <w:t xml:space="preserve"> hasta que haya pasado este tiempo donde la soledad y desamparo hacen presencia, hasta que podamos regresar a ese lugar que podemos llamar hogar</w:t>
            </w:r>
            <w:r w:rsidR="00F42B88" w:rsidRPr="00AD4D83">
              <w:rPr>
                <w:rFonts w:ascii="Book Antiqua" w:hAnsi="Book Antiqua" w:cs="Palatino"/>
                <w:lang w:val="es-ES"/>
              </w:rPr>
              <w:t>.</w:t>
            </w:r>
            <w:r w:rsidR="00F42B88" w:rsidRPr="00AD4D83">
              <w:rPr>
                <w:rFonts w:ascii="Book Antiqua" w:hAnsi="Book Antiqua"/>
                <w:lang w:val="es-ES"/>
              </w:rPr>
              <w:t xml:space="preserve">   </w:t>
            </w:r>
          </w:p>
        </w:tc>
        <w:tc>
          <w:tcPr>
            <w:tcW w:w="5395" w:type="dxa"/>
          </w:tcPr>
          <w:p w14:paraId="3D9A95CF" w14:textId="58553222" w:rsidR="001C0F9C" w:rsidRPr="00A8040F" w:rsidRDefault="006D7058" w:rsidP="001D11DB">
            <w:pPr>
              <w:rPr>
                <w:rFonts w:ascii="Book Antiqua" w:hAnsi="Book Antiqua" w:cs="Palatino"/>
                <w:b/>
                <w:bCs/>
                <w:i/>
                <w:iCs/>
              </w:rPr>
            </w:pPr>
            <w:r w:rsidRPr="00AD4D83">
              <w:rPr>
                <w:rFonts w:ascii="Book Antiqua" w:hAnsi="Book Antiqua" w:cs="Palatino"/>
              </w:rPr>
              <w:t>We are blessed:</w:t>
            </w:r>
            <w:r w:rsidRPr="00AD4D83">
              <w:rPr>
                <w:rFonts w:ascii="Book Antiqua" w:hAnsi="Book Antiqua"/>
              </w:rPr>
              <w:t xml:space="preserve"> </w:t>
            </w:r>
            <w:r w:rsidR="00543410" w:rsidRPr="00543410">
              <w:rPr>
                <w:rFonts w:ascii="Book Antiqua" w:hAnsi="Book Antiqua" w:cs="Palatino"/>
              </w:rPr>
              <w:t>May the protection of God over each person and family that travel today through the wilderness of the world; may the direction and inspiration of God’s Spirit that is roof and food for those who seek refuge through the dark nights of the soul; and may the grace of Jesus Christ who announces a new hope, support us until the time has passed where loneliness and helplessness are present, and until we can return to the place that we can call home</w:t>
            </w:r>
            <w:r w:rsidR="00F42B88" w:rsidRPr="00AD4D83">
              <w:rPr>
                <w:rFonts w:ascii="Book Antiqua" w:hAnsi="Book Antiqua"/>
              </w:rPr>
              <w:t xml:space="preserve">.   </w:t>
            </w:r>
          </w:p>
        </w:tc>
      </w:tr>
    </w:tbl>
    <w:p w14:paraId="4108658F" w14:textId="77777777" w:rsidR="00C90B7E" w:rsidRDefault="00C90B7E" w:rsidP="00181E59">
      <w:pPr>
        <w:rPr>
          <w:rFonts w:ascii="Book Antiqua" w:hAnsi="Book Antiqua" w:cs="Palatino"/>
          <w:b/>
          <w:lang w:val="es-ES"/>
        </w:rPr>
      </w:pPr>
    </w:p>
    <w:p w14:paraId="485EAD51" w14:textId="29F049A1" w:rsidR="00786DED" w:rsidRPr="00B34352" w:rsidRDefault="00786DED" w:rsidP="00786DED">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951896" w:rsidRPr="00951896">
        <w:rPr>
          <w:rFonts w:ascii="Book Antiqua" w:hAnsi="Book Antiqua" w:cs="Palatino"/>
          <w:bCs/>
          <w:i/>
          <w:iCs/>
          <w:color w:val="FF0000"/>
          <w:sz w:val="20"/>
          <w:szCs w:val="20"/>
          <w:lang w:val="es-ES"/>
        </w:rPr>
        <w:t>Hebreos/</w:t>
      </w:r>
      <w:proofErr w:type="spellStart"/>
      <w:r w:rsidR="00951896" w:rsidRPr="00951896">
        <w:rPr>
          <w:rFonts w:ascii="Book Antiqua" w:hAnsi="Book Antiqua" w:cs="Palatino"/>
          <w:bCs/>
          <w:i/>
          <w:iCs/>
          <w:color w:val="FF0000"/>
          <w:sz w:val="20"/>
          <w:szCs w:val="20"/>
          <w:lang w:val="es-ES"/>
        </w:rPr>
        <w:t>Hebrews</w:t>
      </w:r>
      <w:proofErr w:type="spellEnd"/>
      <w:r w:rsidR="00951896" w:rsidRPr="00951896">
        <w:rPr>
          <w:rFonts w:ascii="Book Antiqua" w:hAnsi="Book Antiqua" w:cs="Palatino"/>
          <w:bCs/>
          <w:i/>
          <w:iCs/>
          <w:color w:val="FF0000"/>
          <w:sz w:val="20"/>
          <w:szCs w:val="20"/>
          <w:lang w:val="es-ES"/>
        </w:rPr>
        <w:t xml:space="preserve"> 2,10-18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86DED" w:rsidRPr="00FF229A" w14:paraId="27A6CC9C" w14:textId="77777777" w:rsidTr="00A85C43">
        <w:tc>
          <w:tcPr>
            <w:tcW w:w="5102" w:type="dxa"/>
          </w:tcPr>
          <w:p w14:paraId="02C320C5" w14:textId="77777777" w:rsidR="00951896" w:rsidRPr="00951896" w:rsidRDefault="00786DED" w:rsidP="00951896">
            <w:pPr>
              <w:rPr>
                <w:rFonts w:ascii="Book Antiqua" w:hAnsi="Book Antiqua"/>
                <w:lang w:val="es-ES"/>
              </w:rPr>
            </w:pPr>
            <w:r>
              <w:rPr>
                <w:rFonts w:ascii="Book Antiqua" w:hAnsi="Book Antiqua"/>
                <w:lang w:val="es-ES"/>
              </w:rPr>
              <w:t xml:space="preserve">Recibimos bendición: </w:t>
            </w:r>
            <w:r w:rsidR="00951896" w:rsidRPr="00951896">
              <w:rPr>
                <w:rFonts w:ascii="Book Antiqua" w:hAnsi="Book Antiqua"/>
                <w:lang w:val="es-ES"/>
              </w:rPr>
              <w:t>Salgan en paz,</w:t>
            </w:r>
          </w:p>
          <w:p w14:paraId="12CCCC75" w14:textId="77777777" w:rsidR="00951896" w:rsidRPr="00951896" w:rsidRDefault="00951896" w:rsidP="00951896">
            <w:pPr>
              <w:rPr>
                <w:rFonts w:ascii="Book Antiqua" w:hAnsi="Book Antiqua"/>
                <w:lang w:val="es-ES"/>
              </w:rPr>
            </w:pPr>
            <w:r w:rsidRPr="00951896">
              <w:rPr>
                <w:rFonts w:ascii="Book Antiqua" w:hAnsi="Book Antiqua"/>
                <w:lang w:val="es-ES"/>
              </w:rPr>
              <w:t>con la certeza de que Cristo comparte su camino.</w:t>
            </w:r>
          </w:p>
          <w:p w14:paraId="55CC6265" w14:textId="77777777" w:rsidR="00951896" w:rsidRPr="00951896" w:rsidRDefault="00951896" w:rsidP="00951896">
            <w:pPr>
              <w:rPr>
                <w:rFonts w:ascii="Book Antiqua" w:hAnsi="Book Antiqua"/>
                <w:lang w:val="es-ES"/>
              </w:rPr>
            </w:pPr>
            <w:r w:rsidRPr="00951896">
              <w:rPr>
                <w:rFonts w:ascii="Book Antiqua" w:hAnsi="Book Antiqua"/>
                <w:lang w:val="es-ES"/>
              </w:rPr>
              <w:t>Él conoce su dolor,</w:t>
            </w:r>
          </w:p>
          <w:p w14:paraId="1CE7AEE2" w14:textId="77777777" w:rsidR="00951896" w:rsidRPr="00951896" w:rsidRDefault="00951896" w:rsidP="00951896">
            <w:pPr>
              <w:rPr>
                <w:rFonts w:ascii="Book Antiqua" w:hAnsi="Book Antiqua"/>
                <w:lang w:val="es-ES"/>
              </w:rPr>
            </w:pPr>
            <w:r w:rsidRPr="00951896">
              <w:rPr>
                <w:rFonts w:ascii="Book Antiqua" w:hAnsi="Book Antiqua"/>
                <w:lang w:val="es-ES"/>
              </w:rPr>
              <w:t>siente sus luchas</w:t>
            </w:r>
          </w:p>
          <w:p w14:paraId="7F2CE70B" w14:textId="77777777" w:rsidR="00951896" w:rsidRPr="00951896" w:rsidRDefault="00951896" w:rsidP="00951896">
            <w:pPr>
              <w:rPr>
                <w:rFonts w:ascii="Book Antiqua" w:hAnsi="Book Antiqua"/>
                <w:lang w:val="es-ES"/>
              </w:rPr>
            </w:pPr>
            <w:r w:rsidRPr="00951896">
              <w:rPr>
                <w:rFonts w:ascii="Book Antiqua" w:hAnsi="Book Antiqua"/>
                <w:lang w:val="es-ES"/>
              </w:rPr>
              <w:t>y abre para ustedes la libertad de la vida nueva.</w:t>
            </w:r>
          </w:p>
          <w:p w14:paraId="78A8941E" w14:textId="77777777" w:rsidR="00951896" w:rsidRPr="00951896" w:rsidRDefault="00951896" w:rsidP="00951896">
            <w:pPr>
              <w:rPr>
                <w:rFonts w:ascii="Book Antiqua" w:hAnsi="Book Antiqua"/>
                <w:lang w:val="es-ES"/>
              </w:rPr>
            </w:pPr>
            <w:r w:rsidRPr="00951896">
              <w:rPr>
                <w:rFonts w:ascii="Book Antiqua" w:hAnsi="Book Antiqua"/>
                <w:lang w:val="es-ES"/>
              </w:rPr>
              <w:t>Que su gracia les guíe,</w:t>
            </w:r>
          </w:p>
          <w:p w14:paraId="76473E27" w14:textId="77777777" w:rsidR="00951896" w:rsidRPr="00951896" w:rsidRDefault="00951896" w:rsidP="00951896">
            <w:pPr>
              <w:rPr>
                <w:rFonts w:ascii="Book Antiqua" w:hAnsi="Book Antiqua"/>
                <w:lang w:val="es-ES"/>
              </w:rPr>
            </w:pPr>
            <w:r w:rsidRPr="00951896">
              <w:rPr>
                <w:rFonts w:ascii="Book Antiqua" w:hAnsi="Book Antiqua"/>
                <w:lang w:val="es-ES"/>
              </w:rPr>
              <w:t>su compasión les sostenga</w:t>
            </w:r>
          </w:p>
          <w:p w14:paraId="732BDCEE" w14:textId="262856BB" w:rsidR="00786DED" w:rsidRPr="00091878" w:rsidRDefault="00951896" w:rsidP="00951896">
            <w:pPr>
              <w:rPr>
                <w:rFonts w:ascii="Book Antiqua" w:hAnsi="Book Antiqua"/>
                <w:b/>
                <w:bCs/>
                <w:i/>
                <w:iCs/>
                <w:lang w:val="es-ES"/>
              </w:rPr>
            </w:pPr>
            <w:r w:rsidRPr="00951896">
              <w:rPr>
                <w:rFonts w:ascii="Book Antiqua" w:hAnsi="Book Antiqua"/>
                <w:lang w:val="es-ES"/>
              </w:rPr>
              <w:t xml:space="preserve">y su fidelidad les dé esperanza. </w:t>
            </w:r>
            <w:r w:rsidRPr="00951896">
              <w:rPr>
                <w:rFonts w:ascii="Book Antiqua" w:hAnsi="Book Antiqua"/>
                <w:b/>
                <w:bCs/>
                <w:i/>
                <w:iCs/>
                <w:lang w:val="es-ES"/>
              </w:rPr>
              <w:t>Amén</w:t>
            </w:r>
            <w:r w:rsidR="00786DED" w:rsidRPr="005B7C3A">
              <w:rPr>
                <w:rFonts w:ascii="Book Antiqua" w:hAnsi="Book Antiqua"/>
                <w:b/>
                <w:bCs/>
                <w:i/>
                <w:iCs/>
                <w:lang w:val="es-ES"/>
              </w:rPr>
              <w:t>.</w:t>
            </w:r>
          </w:p>
        </w:tc>
        <w:tc>
          <w:tcPr>
            <w:tcW w:w="4978" w:type="dxa"/>
          </w:tcPr>
          <w:p w14:paraId="1BAE16E3" w14:textId="77777777" w:rsidR="00951896" w:rsidRPr="00951896" w:rsidRDefault="00786DED" w:rsidP="00951896">
            <w:pPr>
              <w:pStyle w:val="NormalWeb"/>
              <w:spacing w:before="0" w:beforeAutospacing="0" w:after="0" w:afterAutospacing="0"/>
              <w:rPr>
                <w:rFonts w:ascii="Book Antiqua" w:hAnsi="Book Antiqua"/>
              </w:rPr>
            </w:pPr>
            <w:r>
              <w:rPr>
                <w:rFonts w:ascii="Book Antiqua" w:hAnsi="Book Antiqua"/>
              </w:rPr>
              <w:t xml:space="preserve">We are blessed: </w:t>
            </w:r>
            <w:r w:rsidR="00951896" w:rsidRPr="00951896">
              <w:rPr>
                <w:rFonts w:ascii="Book Antiqua" w:hAnsi="Book Antiqua"/>
              </w:rPr>
              <w:t>Go in peace,</w:t>
            </w:r>
          </w:p>
          <w:p w14:paraId="00B0D63D"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with the assurance that Christ walks with you.</w:t>
            </w:r>
          </w:p>
          <w:p w14:paraId="1B17987C"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He knows your pain,</w:t>
            </w:r>
          </w:p>
          <w:p w14:paraId="73419AF8"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feels your struggles,</w:t>
            </w:r>
          </w:p>
          <w:p w14:paraId="36E32434"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and opens before you the freedom of new life.</w:t>
            </w:r>
          </w:p>
          <w:p w14:paraId="42F0A39A"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May his grace guide you,</w:t>
            </w:r>
          </w:p>
          <w:p w14:paraId="24C11414" w14:textId="77777777" w:rsidR="00951896" w:rsidRPr="00951896" w:rsidRDefault="00951896" w:rsidP="00951896">
            <w:pPr>
              <w:pStyle w:val="NormalWeb"/>
              <w:spacing w:before="0" w:beforeAutospacing="0" w:after="0" w:afterAutospacing="0"/>
              <w:rPr>
                <w:rFonts w:ascii="Book Antiqua" w:hAnsi="Book Antiqua"/>
              </w:rPr>
            </w:pPr>
            <w:r w:rsidRPr="00951896">
              <w:rPr>
                <w:rFonts w:ascii="Book Antiqua" w:hAnsi="Book Antiqua"/>
              </w:rPr>
              <w:t xml:space="preserve">his compassion </w:t>
            </w:r>
            <w:proofErr w:type="gramStart"/>
            <w:r w:rsidRPr="00951896">
              <w:rPr>
                <w:rFonts w:ascii="Book Antiqua" w:hAnsi="Book Antiqua"/>
              </w:rPr>
              <w:t>sustain</w:t>
            </w:r>
            <w:proofErr w:type="gramEnd"/>
            <w:r w:rsidRPr="00951896">
              <w:rPr>
                <w:rFonts w:ascii="Book Antiqua" w:hAnsi="Book Antiqua"/>
              </w:rPr>
              <w:t xml:space="preserve"> you,</w:t>
            </w:r>
          </w:p>
          <w:p w14:paraId="74C794DD" w14:textId="29F56F90" w:rsidR="00786DED" w:rsidRPr="00786DED" w:rsidRDefault="00951896" w:rsidP="00951896">
            <w:pPr>
              <w:pStyle w:val="NormalWeb"/>
              <w:spacing w:before="0" w:beforeAutospacing="0" w:after="0" w:afterAutospacing="0"/>
              <w:rPr>
                <w:rFonts w:ascii="Book Antiqua" w:hAnsi="Book Antiqua"/>
              </w:rPr>
            </w:pPr>
            <w:r w:rsidRPr="00951896">
              <w:rPr>
                <w:rFonts w:ascii="Book Antiqua" w:hAnsi="Book Antiqua"/>
              </w:rPr>
              <w:t xml:space="preserve">and his faithfulness give you hope. </w:t>
            </w:r>
            <w:r w:rsidRPr="00951896">
              <w:rPr>
                <w:rFonts w:ascii="Book Antiqua" w:hAnsi="Book Antiqua"/>
                <w:b/>
                <w:bCs/>
                <w:i/>
                <w:iCs/>
              </w:rPr>
              <w:t>Amen</w:t>
            </w:r>
            <w:r w:rsidRPr="00951896">
              <w:rPr>
                <w:rFonts w:ascii="Book Antiqua" w:hAnsi="Book Antiqua"/>
                <w:b/>
                <w:bCs/>
                <w:i/>
                <w:iCs/>
              </w:rPr>
              <w:t>.</w:t>
            </w:r>
          </w:p>
        </w:tc>
      </w:tr>
    </w:tbl>
    <w:p w14:paraId="4899CF84" w14:textId="77777777" w:rsidR="00450550" w:rsidRDefault="00450550" w:rsidP="00181E59">
      <w:pPr>
        <w:rPr>
          <w:rFonts w:ascii="Book Antiqua" w:hAnsi="Book Antiqua" w:cs="Palatino"/>
          <w:b/>
          <w:lang w:val="es-ES"/>
        </w:rPr>
      </w:pPr>
    </w:p>
    <w:p w14:paraId="152C337E" w14:textId="427919B8"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513BE5" w:rsidRPr="00513BE5">
        <w:rPr>
          <w:rFonts w:ascii="Book Antiqua" w:hAnsi="Book Antiqua" w:cs="Palatino"/>
          <w:i/>
          <w:color w:val="FF0000"/>
          <w:sz w:val="20"/>
          <w:lang w:val="es-ES"/>
        </w:rPr>
        <w:t>Hebreos</w:t>
      </w:r>
      <w:r w:rsidR="00513BE5">
        <w:rPr>
          <w:rFonts w:ascii="Book Antiqua" w:hAnsi="Book Antiqua" w:cs="Palatino"/>
          <w:i/>
          <w:color w:val="FF0000"/>
          <w:sz w:val="20"/>
          <w:lang w:val="es-ES"/>
        </w:rPr>
        <w:t>/</w:t>
      </w:r>
      <w:proofErr w:type="spellStart"/>
      <w:r w:rsidR="00513BE5">
        <w:rPr>
          <w:rFonts w:ascii="Book Antiqua" w:hAnsi="Book Antiqua" w:cs="Palatino"/>
          <w:i/>
          <w:color w:val="FF0000"/>
          <w:sz w:val="20"/>
          <w:lang w:val="es-ES"/>
        </w:rPr>
        <w:t>Hebrews</w:t>
      </w:r>
      <w:proofErr w:type="spellEnd"/>
      <w:r w:rsidR="00513BE5" w:rsidRPr="00513BE5">
        <w:rPr>
          <w:rFonts w:ascii="Book Antiqua" w:hAnsi="Book Antiqua" w:cs="Palatino"/>
          <w:i/>
          <w:color w:val="FF0000"/>
          <w:sz w:val="20"/>
          <w:lang w:val="es-ES"/>
        </w:rPr>
        <w:t xml:space="preserve"> 2,10-18. Richard Rojas </w:t>
      </w:r>
      <w:proofErr w:type="spellStart"/>
      <w:r w:rsidR="00513BE5" w:rsidRPr="00513BE5">
        <w:rPr>
          <w:rFonts w:ascii="Book Antiqua" w:hAnsi="Book Antiqua" w:cs="Palatino"/>
          <w:i/>
          <w:color w:val="FF0000"/>
          <w:sz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C29F453" w:rsidR="001250B0" w:rsidRPr="00890F9C" w:rsidRDefault="006D7058" w:rsidP="00F42B88">
            <w:pPr>
              <w:rPr>
                <w:rFonts w:ascii="Book Antiqua" w:hAnsi="Book Antiqua"/>
                <w:lang w:val="es-ES"/>
              </w:rPr>
            </w:pPr>
            <w:r w:rsidRPr="00AD4D83">
              <w:rPr>
                <w:rFonts w:ascii="Book Antiqua" w:hAnsi="Book Antiqua" w:cs="Palatino"/>
                <w:lang w:val="es-ES"/>
              </w:rPr>
              <w:t>Para ser de bendición:</w:t>
            </w:r>
            <w:r w:rsidRPr="00AD4D83">
              <w:rPr>
                <w:rFonts w:ascii="Book Antiqua" w:hAnsi="Book Antiqua"/>
              </w:rPr>
              <w:t xml:space="preserve"> </w:t>
            </w:r>
            <w:r w:rsidR="00513BE5" w:rsidRPr="00513BE5">
              <w:rPr>
                <w:rFonts w:ascii="Book Antiqua" w:hAnsi="Book Antiqua" w:cs="Palatino"/>
                <w:lang w:val="es-ES"/>
              </w:rPr>
              <w:t xml:space="preserve">Iglesia, Dios ha creado todas las cosas para su gloria y para que participemos de ella. Por gracia, el Dios Altísimo nos ha adoptado como sus hijos e hijas y hermanas y hermanos de Jesús, una familia quien por medio de su encarnación llega para ayudarnos a vencer los sufrimientos y las pruebas de nuestro tiempo. Así mismo, como Iglesia, abrimos los brazos de hermandad y el corazón compasivo a la humanidad, para </w:t>
            </w:r>
            <w:proofErr w:type="gramStart"/>
            <w:r w:rsidR="00513BE5" w:rsidRPr="00513BE5">
              <w:rPr>
                <w:rFonts w:ascii="Book Antiqua" w:hAnsi="Book Antiqua" w:cs="Palatino"/>
                <w:lang w:val="es-ES"/>
              </w:rPr>
              <w:t>que</w:t>
            </w:r>
            <w:proofErr w:type="gramEnd"/>
            <w:r w:rsidR="00513BE5" w:rsidRPr="00513BE5">
              <w:rPr>
                <w:rFonts w:ascii="Book Antiqua" w:hAnsi="Book Antiqua" w:cs="Palatino"/>
                <w:lang w:val="es-ES"/>
              </w:rPr>
              <w:t xml:space="preserve"> en conjunto, encontremos la libertad de toda </w:t>
            </w:r>
            <w:r w:rsidR="00513BE5" w:rsidRPr="00513BE5">
              <w:rPr>
                <w:rFonts w:ascii="Book Antiqua" w:hAnsi="Book Antiqua" w:cs="Palatino"/>
                <w:lang w:val="es-ES"/>
              </w:rPr>
              <w:lastRenderedPageBreak/>
              <w:t xml:space="preserve">esclavitud junto al Salvador del mundo. </w:t>
            </w:r>
            <w:r w:rsidR="00513BE5" w:rsidRPr="00951896">
              <w:rPr>
                <w:rFonts w:ascii="Book Antiqua" w:hAnsi="Book Antiqua" w:cs="Palatino"/>
                <w:b/>
                <w:bCs/>
                <w:i/>
                <w:iCs/>
                <w:lang w:val="es-ES"/>
              </w:rPr>
              <w:t>Amén</w:t>
            </w:r>
            <w:r w:rsidRPr="00951896">
              <w:rPr>
                <w:rFonts w:ascii="Book Antiqua" w:hAnsi="Book Antiqua" w:cs="Palatino"/>
                <w:b/>
                <w:bCs/>
                <w:i/>
                <w:iCs/>
                <w:lang w:val="es-ES"/>
              </w:rPr>
              <w:t>.</w:t>
            </w:r>
          </w:p>
        </w:tc>
        <w:tc>
          <w:tcPr>
            <w:tcW w:w="5035" w:type="dxa"/>
          </w:tcPr>
          <w:p w14:paraId="19BE3056" w14:textId="4F31ED7D" w:rsidR="0095390A" w:rsidRPr="00942864" w:rsidRDefault="006D7058" w:rsidP="00F42B88">
            <w:pPr>
              <w:rPr>
                <w:rFonts w:ascii="Book Antiqua" w:hAnsi="Book Antiqua"/>
              </w:rPr>
            </w:pPr>
            <w:r w:rsidRPr="00AD4D83">
              <w:rPr>
                <w:rFonts w:ascii="Book Antiqua" w:hAnsi="Book Antiqua" w:cs="Palatino"/>
              </w:rPr>
              <w:lastRenderedPageBreak/>
              <w:t>To be a blessing:</w:t>
            </w:r>
            <w:r w:rsidRPr="00AD4D83">
              <w:rPr>
                <w:rFonts w:ascii="Book Antiqua" w:hAnsi="Book Antiqua"/>
              </w:rPr>
              <w:t xml:space="preserve"> </w:t>
            </w:r>
            <w:r w:rsidR="00543410" w:rsidRPr="00543410">
              <w:rPr>
                <w:rFonts w:ascii="Book Antiqua" w:hAnsi="Book Antiqua"/>
              </w:rPr>
              <w:t xml:space="preserve">Church, God has created all things for God’s glory and for us to participate in it. The God Most High has adopted us as his sons and daughters by </w:t>
            </w:r>
            <w:proofErr w:type="gramStart"/>
            <w:r w:rsidR="00543410" w:rsidRPr="00543410">
              <w:rPr>
                <w:rFonts w:ascii="Book Antiqua" w:hAnsi="Book Antiqua"/>
              </w:rPr>
              <w:t>grace</w:t>
            </w:r>
            <w:proofErr w:type="gramEnd"/>
            <w:r w:rsidR="00543410" w:rsidRPr="00543410">
              <w:rPr>
                <w:rFonts w:ascii="Book Antiqua" w:hAnsi="Book Antiqua"/>
              </w:rPr>
              <w:t xml:space="preserve"> and we are sisters and brothers to Jesus; a family who, through his incarnation comes to help us overcome the sufferings and trials of our time. Likewise, as a church, we open the arms of siblinghood and a compassionate heart to humanity, so that we, together, can find the freedom to all slavery with the Savior of the world. </w:t>
            </w:r>
            <w:r w:rsidR="00543410" w:rsidRPr="00951896">
              <w:rPr>
                <w:rFonts w:ascii="Book Antiqua" w:hAnsi="Book Antiqua"/>
                <w:b/>
                <w:bCs/>
                <w:i/>
                <w:iCs/>
              </w:rPr>
              <w:t>Amen</w:t>
            </w:r>
            <w:r w:rsidRPr="00951896">
              <w:rPr>
                <w:rFonts w:ascii="Book Antiqua" w:hAnsi="Book Antiqua"/>
                <w:b/>
                <w:bCs/>
                <w:i/>
                <w:iCs/>
              </w:rPr>
              <w:t>.</w:t>
            </w:r>
          </w:p>
        </w:tc>
      </w:tr>
    </w:tbl>
    <w:p w14:paraId="183AB147" w14:textId="77777777" w:rsidR="00AC23E0" w:rsidRDefault="00AC23E0" w:rsidP="00E035FF">
      <w:pPr>
        <w:rPr>
          <w:rFonts w:ascii="Book Antiqua" w:hAnsi="Book Antiqua" w:cs="Palatino"/>
          <w:b/>
        </w:rPr>
      </w:pPr>
    </w:p>
    <w:p w14:paraId="63E565F3" w14:textId="77777777" w:rsidR="005B7C3A" w:rsidRDefault="005B7C3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2"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3"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4"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5"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56"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57"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58"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59"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0"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1"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5391" w14:textId="77777777" w:rsidR="008C252D" w:rsidRDefault="008C252D" w:rsidP="001B04B5">
      <w:r>
        <w:separator/>
      </w:r>
    </w:p>
  </w:endnote>
  <w:endnote w:type="continuationSeparator" w:id="0">
    <w:p w14:paraId="0335E4E1" w14:textId="77777777" w:rsidR="008C252D" w:rsidRDefault="008C252D"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8F6D" w14:textId="77777777" w:rsidR="008C252D" w:rsidRDefault="008C252D" w:rsidP="001B04B5">
      <w:r>
        <w:separator/>
      </w:r>
    </w:p>
  </w:footnote>
  <w:footnote w:type="continuationSeparator" w:id="0">
    <w:p w14:paraId="1975C2A5" w14:textId="77777777" w:rsidR="008C252D" w:rsidRDefault="008C252D" w:rsidP="001B04B5">
      <w:r>
        <w:continuationSeparator/>
      </w:r>
    </w:p>
  </w:footnote>
  <w:footnote w:id="1">
    <w:p w14:paraId="499ACF4F" w14:textId="77777777" w:rsidR="00B16D90" w:rsidRPr="00283522" w:rsidRDefault="00B16D90" w:rsidP="00B16D90">
      <w:pPr>
        <w:pStyle w:val="FootnoteText"/>
        <w:rPr>
          <w:rFonts w:ascii="Optima" w:hAnsi="Optima"/>
        </w:rPr>
      </w:pPr>
      <w:r w:rsidRPr="00283522">
        <w:rPr>
          <w:rStyle w:val="FootnoteReference"/>
          <w:rFonts w:ascii="Optima" w:hAnsi="Optima"/>
        </w:rPr>
        <w:footnoteRef/>
      </w:r>
      <w:r w:rsidRPr="00283522">
        <w:rPr>
          <w:rFonts w:ascii="Optima" w:hAnsi="Optima"/>
        </w:rPr>
        <w:t xml:space="preserve"> Mayfield, Tyler D. </w:t>
      </w:r>
      <w:r w:rsidRPr="00B40698">
        <w:rPr>
          <w:rFonts w:ascii="Optima" w:hAnsi="Optima"/>
          <w:i/>
          <w:iCs/>
        </w:rPr>
        <w:t>A Guide to Bible Basics</w:t>
      </w:r>
      <w:r w:rsidRPr="00283522">
        <w:rPr>
          <w:rFonts w:ascii="Optima" w:hAnsi="Optima"/>
        </w:rPr>
        <w:t>. Louisville, KY: Westminster John Knox Press, 2018.</w:t>
      </w:r>
    </w:p>
  </w:footnote>
  <w:footnote w:id="2">
    <w:p w14:paraId="530FD3CD" w14:textId="77777777" w:rsidR="00B16D90" w:rsidRDefault="00B16D90" w:rsidP="00B16D90">
      <w:pPr>
        <w:pStyle w:val="FootnoteText"/>
      </w:pPr>
      <w:r w:rsidRPr="00283522">
        <w:rPr>
          <w:rStyle w:val="FootnoteReference"/>
          <w:rFonts w:ascii="Optima" w:hAnsi="Optima"/>
        </w:rPr>
        <w:footnoteRef/>
      </w:r>
      <w:r w:rsidRPr="00283522">
        <w:rPr>
          <w:rFonts w:ascii="Optima" w:hAnsi="Optima"/>
        </w:rPr>
        <w:t xml:space="preserve"> </w:t>
      </w:r>
      <w:r w:rsidRPr="00B40698">
        <w:rPr>
          <w:rFonts w:ascii="Optima" w:hAnsi="Optima"/>
        </w:rPr>
        <w:t xml:space="preserve">Long, Thomas G. </w:t>
      </w:r>
      <w:r w:rsidRPr="00B40698">
        <w:rPr>
          <w:rFonts w:ascii="Optima" w:hAnsi="Optima"/>
          <w:i/>
          <w:iCs/>
        </w:rPr>
        <w:t>Hebrews. Interpretation: A Bible Commentary for Teaching and Preaching</w:t>
      </w:r>
      <w:r w:rsidRPr="00B40698">
        <w:rPr>
          <w:rFonts w:ascii="Optima" w:hAnsi="Optima"/>
        </w:rPr>
        <w:t>. Louisville, KY: Westminster John Knox Press, 2012.</w:t>
      </w:r>
    </w:p>
  </w:footnote>
  <w:footnote w:id="3">
    <w:p w14:paraId="213D51F7" w14:textId="77777777" w:rsidR="00B16D90" w:rsidRPr="00B07C36" w:rsidRDefault="00B16D90" w:rsidP="00B16D90">
      <w:pPr>
        <w:pStyle w:val="FootnoteText"/>
        <w:rPr>
          <w:rFonts w:ascii="Optima" w:hAnsi="Optima"/>
        </w:rPr>
      </w:pPr>
      <w:r w:rsidRPr="00B07C36">
        <w:rPr>
          <w:rStyle w:val="FootnoteReference"/>
          <w:rFonts w:ascii="Optima" w:hAnsi="Optima"/>
        </w:rPr>
        <w:footnoteRef/>
      </w:r>
      <w:r w:rsidRPr="00B07C36">
        <w:rPr>
          <w:rFonts w:ascii="Optima" w:hAnsi="Optima"/>
        </w:rPr>
        <w:t xml:space="preserve"> N.</w:t>
      </w:r>
      <w:r w:rsidRPr="00B07C36">
        <w:t> </w:t>
      </w:r>
      <w:r w:rsidRPr="00B07C36">
        <w:rPr>
          <w:rFonts w:ascii="Optima" w:hAnsi="Optima"/>
        </w:rPr>
        <w:t xml:space="preserve">T. Wright, </w:t>
      </w:r>
      <w:r w:rsidRPr="00B07C36">
        <w:rPr>
          <w:rFonts w:ascii="Optima" w:hAnsi="Optima"/>
          <w:i/>
          <w:iCs/>
        </w:rPr>
        <w:t>Hebrews for Everyone, The New Testament for Everyone</w:t>
      </w:r>
      <w:r w:rsidRPr="00B07C36">
        <w:rPr>
          <w:rFonts w:ascii="Optima" w:hAnsi="Optima"/>
        </w:rPr>
        <w:t xml:space="preserve"> (Louisville, KY: Westminster John Knox Press,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CB22D8"/>
    <w:multiLevelType w:val="hybridMultilevel"/>
    <w:tmpl w:val="CE728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B87032A"/>
    <w:multiLevelType w:val="hybridMultilevel"/>
    <w:tmpl w:val="0BE841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48632D2"/>
    <w:multiLevelType w:val="hybridMultilevel"/>
    <w:tmpl w:val="83C23FD0"/>
    <w:lvl w:ilvl="0" w:tplc="96FE3D3C">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01530DF"/>
    <w:multiLevelType w:val="hybridMultilevel"/>
    <w:tmpl w:val="2ED87B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EF8449C"/>
    <w:multiLevelType w:val="hybridMultilevel"/>
    <w:tmpl w:val="C6B211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4D113C8"/>
    <w:multiLevelType w:val="hybridMultilevel"/>
    <w:tmpl w:val="E102CD92"/>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7A0747"/>
    <w:multiLevelType w:val="hybridMultilevel"/>
    <w:tmpl w:val="520882E0"/>
    <w:lvl w:ilvl="0" w:tplc="583E9EDA">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48F686F"/>
    <w:multiLevelType w:val="hybridMultilevel"/>
    <w:tmpl w:val="70EEE0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94814C5"/>
    <w:multiLevelType w:val="hybridMultilevel"/>
    <w:tmpl w:val="F43C46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9493E52"/>
    <w:multiLevelType w:val="hybridMultilevel"/>
    <w:tmpl w:val="2ACC2A0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F617BEF"/>
    <w:multiLevelType w:val="hybridMultilevel"/>
    <w:tmpl w:val="B68207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9"/>
  </w:num>
  <w:num w:numId="2" w16cid:durableId="1858541204">
    <w:abstractNumId w:val="144"/>
  </w:num>
  <w:num w:numId="3" w16cid:durableId="955138295">
    <w:abstractNumId w:val="89"/>
  </w:num>
  <w:num w:numId="4" w16cid:durableId="41637554">
    <w:abstractNumId w:val="138"/>
  </w:num>
  <w:num w:numId="5" w16cid:durableId="209193006">
    <w:abstractNumId w:val="87"/>
  </w:num>
  <w:num w:numId="6" w16cid:durableId="437145865">
    <w:abstractNumId w:val="29"/>
  </w:num>
  <w:num w:numId="7" w16cid:durableId="633221193">
    <w:abstractNumId w:val="11"/>
  </w:num>
  <w:num w:numId="8" w16cid:durableId="671487656">
    <w:abstractNumId w:val="44"/>
  </w:num>
  <w:num w:numId="9" w16cid:durableId="686253560">
    <w:abstractNumId w:val="25"/>
  </w:num>
  <w:num w:numId="10" w16cid:durableId="2085375794">
    <w:abstractNumId w:val="143"/>
  </w:num>
  <w:num w:numId="11" w16cid:durableId="704863418">
    <w:abstractNumId w:val="4"/>
  </w:num>
  <w:num w:numId="12" w16cid:durableId="280259545">
    <w:abstractNumId w:val="63"/>
  </w:num>
  <w:num w:numId="13" w16cid:durableId="1287201097">
    <w:abstractNumId w:val="21"/>
  </w:num>
  <w:num w:numId="14" w16cid:durableId="459496981">
    <w:abstractNumId w:val="97"/>
  </w:num>
  <w:num w:numId="15" w16cid:durableId="1222061924">
    <w:abstractNumId w:val="67"/>
  </w:num>
  <w:num w:numId="16" w16cid:durableId="760300975">
    <w:abstractNumId w:val="73"/>
  </w:num>
  <w:num w:numId="17" w16cid:durableId="1196382241">
    <w:abstractNumId w:val="13"/>
  </w:num>
  <w:num w:numId="18" w16cid:durableId="741223416">
    <w:abstractNumId w:val="120"/>
  </w:num>
  <w:num w:numId="19" w16cid:durableId="1091852514">
    <w:abstractNumId w:val="37"/>
  </w:num>
  <w:num w:numId="20" w16cid:durableId="2012835861">
    <w:abstractNumId w:val="76"/>
  </w:num>
  <w:num w:numId="21" w16cid:durableId="163399995">
    <w:abstractNumId w:val="34"/>
  </w:num>
  <w:num w:numId="22" w16cid:durableId="1524974928">
    <w:abstractNumId w:val="92"/>
  </w:num>
  <w:num w:numId="23" w16cid:durableId="1990160816">
    <w:abstractNumId w:val="41"/>
  </w:num>
  <w:num w:numId="24" w16cid:durableId="31081392">
    <w:abstractNumId w:val="60"/>
  </w:num>
  <w:num w:numId="25" w16cid:durableId="692996855">
    <w:abstractNumId w:val="99"/>
  </w:num>
  <w:num w:numId="26" w16cid:durableId="1197545121">
    <w:abstractNumId w:val="79"/>
  </w:num>
  <w:num w:numId="27" w16cid:durableId="1282498460">
    <w:abstractNumId w:val="28"/>
  </w:num>
  <w:num w:numId="28" w16cid:durableId="676157068">
    <w:abstractNumId w:val="86"/>
  </w:num>
  <w:num w:numId="29" w16cid:durableId="828450195">
    <w:abstractNumId w:val="35"/>
  </w:num>
  <w:num w:numId="30" w16cid:durableId="1691368282">
    <w:abstractNumId w:val="54"/>
  </w:num>
  <w:num w:numId="31" w16cid:durableId="705372181">
    <w:abstractNumId w:val="101"/>
  </w:num>
  <w:num w:numId="32" w16cid:durableId="259340066">
    <w:abstractNumId w:val="32"/>
  </w:num>
  <w:num w:numId="33" w16cid:durableId="1668820320">
    <w:abstractNumId w:val="135"/>
  </w:num>
  <w:num w:numId="34" w16cid:durableId="1157263725">
    <w:abstractNumId w:val="141"/>
  </w:num>
  <w:num w:numId="35" w16cid:durableId="214053309">
    <w:abstractNumId w:val="117"/>
  </w:num>
  <w:num w:numId="36" w16cid:durableId="1313825808">
    <w:abstractNumId w:val="103"/>
  </w:num>
  <w:num w:numId="37" w16cid:durableId="1438864676">
    <w:abstractNumId w:val="48"/>
  </w:num>
  <w:num w:numId="38" w16cid:durableId="1020471660">
    <w:abstractNumId w:val="7"/>
  </w:num>
  <w:num w:numId="39" w16cid:durableId="2056542620">
    <w:abstractNumId w:val="74"/>
  </w:num>
  <w:num w:numId="40" w16cid:durableId="119807831">
    <w:abstractNumId w:val="68"/>
  </w:num>
  <w:num w:numId="41" w16cid:durableId="541597853">
    <w:abstractNumId w:val="104"/>
  </w:num>
  <w:num w:numId="42" w16cid:durableId="1821774901">
    <w:abstractNumId w:val="46"/>
  </w:num>
  <w:num w:numId="43" w16cid:durableId="284774189">
    <w:abstractNumId w:val="58"/>
  </w:num>
  <w:num w:numId="44" w16cid:durableId="773285502">
    <w:abstractNumId w:val="75"/>
  </w:num>
  <w:num w:numId="45" w16cid:durableId="1777363763">
    <w:abstractNumId w:val="122"/>
  </w:num>
  <w:num w:numId="46" w16cid:durableId="132139444">
    <w:abstractNumId w:val="65"/>
  </w:num>
  <w:num w:numId="47" w16cid:durableId="590814394">
    <w:abstractNumId w:val="36"/>
  </w:num>
  <w:num w:numId="48" w16cid:durableId="1511604408">
    <w:abstractNumId w:val="131"/>
  </w:num>
  <w:num w:numId="49" w16cid:durableId="34694755">
    <w:abstractNumId w:val="51"/>
  </w:num>
  <w:num w:numId="50" w16cid:durableId="1556700256">
    <w:abstractNumId w:val="56"/>
  </w:num>
  <w:num w:numId="51" w16cid:durableId="1531719312">
    <w:abstractNumId w:val="49"/>
  </w:num>
  <w:num w:numId="52" w16cid:durableId="1275359604">
    <w:abstractNumId w:val="31"/>
  </w:num>
  <w:num w:numId="53" w16cid:durableId="476725677">
    <w:abstractNumId w:val="20"/>
  </w:num>
  <w:num w:numId="54" w16cid:durableId="259799876">
    <w:abstractNumId w:val="85"/>
  </w:num>
  <w:num w:numId="55" w16cid:durableId="689599506">
    <w:abstractNumId w:val="62"/>
  </w:num>
  <w:num w:numId="56" w16cid:durableId="244581920">
    <w:abstractNumId w:val="43"/>
  </w:num>
  <w:num w:numId="57" w16cid:durableId="1287614606">
    <w:abstractNumId w:val="14"/>
  </w:num>
  <w:num w:numId="58" w16cid:durableId="1064763455">
    <w:abstractNumId w:val="98"/>
  </w:num>
  <w:num w:numId="59" w16cid:durableId="1608075268">
    <w:abstractNumId w:val="1"/>
  </w:num>
  <w:num w:numId="60" w16cid:durableId="1082026698">
    <w:abstractNumId w:val="10"/>
  </w:num>
  <w:num w:numId="61" w16cid:durableId="942153651">
    <w:abstractNumId w:val="106"/>
  </w:num>
  <w:num w:numId="62" w16cid:durableId="1307273467">
    <w:abstractNumId w:val="50"/>
  </w:num>
  <w:num w:numId="63" w16cid:durableId="940451263">
    <w:abstractNumId w:val="93"/>
  </w:num>
  <w:num w:numId="64" w16cid:durableId="1329601543">
    <w:abstractNumId w:val="27"/>
  </w:num>
  <w:num w:numId="65" w16cid:durableId="165370142">
    <w:abstractNumId w:val="128"/>
  </w:num>
  <w:num w:numId="66" w16cid:durableId="826819284">
    <w:abstractNumId w:val="59"/>
  </w:num>
  <w:num w:numId="67" w16cid:durableId="801457241">
    <w:abstractNumId w:val="9"/>
  </w:num>
  <w:num w:numId="68" w16cid:durableId="502742638">
    <w:abstractNumId w:val="81"/>
  </w:num>
  <w:num w:numId="69" w16cid:durableId="431510081">
    <w:abstractNumId w:val="96"/>
  </w:num>
  <w:num w:numId="70" w16cid:durableId="442650570">
    <w:abstractNumId w:val="84"/>
  </w:num>
  <w:num w:numId="71" w16cid:durableId="1443454388">
    <w:abstractNumId w:val="100"/>
  </w:num>
  <w:num w:numId="72" w16cid:durableId="554897698">
    <w:abstractNumId w:val="53"/>
  </w:num>
  <w:num w:numId="73" w16cid:durableId="88356739">
    <w:abstractNumId w:val="91"/>
  </w:num>
  <w:num w:numId="74" w16cid:durableId="518661466">
    <w:abstractNumId w:val="23"/>
  </w:num>
  <w:num w:numId="75" w16cid:durableId="293101890">
    <w:abstractNumId w:val="124"/>
  </w:num>
  <w:num w:numId="76" w16cid:durableId="186412471">
    <w:abstractNumId w:val="119"/>
  </w:num>
  <w:num w:numId="77" w16cid:durableId="2121949530">
    <w:abstractNumId w:val="12"/>
  </w:num>
  <w:num w:numId="78" w16cid:durableId="86848113">
    <w:abstractNumId w:val="130"/>
  </w:num>
  <w:num w:numId="79" w16cid:durableId="245917027">
    <w:abstractNumId w:val="8"/>
  </w:num>
  <w:num w:numId="80" w16cid:durableId="1495533523">
    <w:abstractNumId w:val="105"/>
  </w:num>
  <w:num w:numId="81" w16cid:durableId="1139613548">
    <w:abstractNumId w:val="42"/>
  </w:num>
  <w:num w:numId="82" w16cid:durableId="1696617623">
    <w:abstractNumId w:val="116"/>
  </w:num>
  <w:num w:numId="83" w16cid:durableId="1334794369">
    <w:abstractNumId w:val="17"/>
  </w:num>
  <w:num w:numId="84" w16cid:durableId="1237742140">
    <w:abstractNumId w:val="70"/>
  </w:num>
  <w:num w:numId="85" w16cid:durableId="1832133923">
    <w:abstractNumId w:val="6"/>
  </w:num>
  <w:num w:numId="86" w16cid:durableId="508183356">
    <w:abstractNumId w:val="26"/>
  </w:num>
  <w:num w:numId="87" w16cid:durableId="1398162743">
    <w:abstractNumId w:val="78"/>
  </w:num>
  <w:num w:numId="88" w16cid:durableId="1988321876">
    <w:abstractNumId w:val="45"/>
  </w:num>
  <w:num w:numId="89" w16cid:durableId="1198935881">
    <w:abstractNumId w:val="121"/>
  </w:num>
  <w:num w:numId="90" w16cid:durableId="1294411010">
    <w:abstractNumId w:val="0"/>
  </w:num>
  <w:num w:numId="91" w16cid:durableId="938410407">
    <w:abstractNumId w:val="38"/>
  </w:num>
  <w:num w:numId="92" w16cid:durableId="1919754409">
    <w:abstractNumId w:val="72"/>
  </w:num>
  <w:num w:numId="93" w16cid:durableId="90249116">
    <w:abstractNumId w:val="3"/>
  </w:num>
  <w:num w:numId="94" w16cid:durableId="1269192301">
    <w:abstractNumId w:val="125"/>
  </w:num>
  <w:num w:numId="95" w16cid:durableId="206065943">
    <w:abstractNumId w:val="123"/>
  </w:num>
  <w:num w:numId="96" w16cid:durableId="1216897158">
    <w:abstractNumId w:val="107"/>
  </w:num>
  <w:num w:numId="97" w16cid:durableId="941495572">
    <w:abstractNumId w:val="113"/>
  </w:num>
  <w:num w:numId="98" w16cid:durableId="734818089">
    <w:abstractNumId w:val="110"/>
  </w:num>
  <w:num w:numId="99" w16cid:durableId="1047559880">
    <w:abstractNumId w:val="90"/>
  </w:num>
  <w:num w:numId="100" w16cid:durableId="1523543949">
    <w:abstractNumId w:val="39"/>
  </w:num>
  <w:num w:numId="101" w16cid:durableId="165022289">
    <w:abstractNumId w:val="2"/>
  </w:num>
  <w:num w:numId="102" w16cid:durableId="305012869">
    <w:abstractNumId w:val="94"/>
  </w:num>
  <w:num w:numId="103" w16cid:durableId="64687835">
    <w:abstractNumId w:val="30"/>
  </w:num>
  <w:num w:numId="104" w16cid:durableId="543979755">
    <w:abstractNumId w:val="55"/>
  </w:num>
  <w:num w:numId="105" w16cid:durableId="604970786">
    <w:abstractNumId w:val="24"/>
  </w:num>
  <w:num w:numId="106" w16cid:durableId="1264191446">
    <w:abstractNumId w:val="111"/>
  </w:num>
  <w:num w:numId="107" w16cid:durableId="1441491005">
    <w:abstractNumId w:val="57"/>
  </w:num>
  <w:num w:numId="108" w16cid:durableId="885028220">
    <w:abstractNumId w:val="83"/>
  </w:num>
  <w:num w:numId="109" w16cid:durableId="1774084407">
    <w:abstractNumId w:val="108"/>
  </w:num>
  <w:num w:numId="110" w16cid:durableId="506334396">
    <w:abstractNumId w:val="47"/>
  </w:num>
  <w:num w:numId="111" w16cid:durableId="299115268">
    <w:abstractNumId w:val="18"/>
  </w:num>
  <w:num w:numId="112" w16cid:durableId="1994093780">
    <w:abstractNumId w:val="5"/>
  </w:num>
  <w:num w:numId="113" w16cid:durableId="1850558106">
    <w:abstractNumId w:val="69"/>
  </w:num>
  <w:num w:numId="114" w16cid:durableId="814490044">
    <w:abstractNumId w:val="118"/>
  </w:num>
  <w:num w:numId="115" w16cid:durableId="570425782">
    <w:abstractNumId w:val="33"/>
  </w:num>
  <w:num w:numId="116" w16cid:durableId="869224439">
    <w:abstractNumId w:val="22"/>
  </w:num>
  <w:num w:numId="117" w16cid:durableId="718628505">
    <w:abstractNumId w:val="129"/>
  </w:num>
  <w:num w:numId="118" w16cid:durableId="1905531162">
    <w:abstractNumId w:val="71"/>
  </w:num>
  <w:num w:numId="119" w16cid:durableId="1599681107">
    <w:abstractNumId w:val="114"/>
  </w:num>
  <w:num w:numId="120" w16cid:durableId="956763925">
    <w:abstractNumId w:val="88"/>
  </w:num>
  <w:num w:numId="121" w16cid:durableId="507254349">
    <w:abstractNumId w:val="77"/>
  </w:num>
  <w:num w:numId="122" w16cid:durableId="917980945">
    <w:abstractNumId w:val="16"/>
  </w:num>
  <w:num w:numId="123" w16cid:durableId="1128627143">
    <w:abstractNumId w:val="82"/>
  </w:num>
  <w:num w:numId="124" w16cid:durableId="139927231">
    <w:abstractNumId w:val="64"/>
  </w:num>
  <w:num w:numId="125" w16cid:durableId="1873107091">
    <w:abstractNumId w:val="109"/>
  </w:num>
  <w:num w:numId="126" w16cid:durableId="1701709925">
    <w:abstractNumId w:val="40"/>
  </w:num>
  <w:num w:numId="127" w16cid:durableId="2060129735">
    <w:abstractNumId w:val="140"/>
  </w:num>
  <w:num w:numId="128" w16cid:durableId="1132139971">
    <w:abstractNumId w:val="139"/>
  </w:num>
  <w:num w:numId="129" w16cid:durableId="1283028903">
    <w:abstractNumId w:val="112"/>
  </w:num>
  <w:num w:numId="130" w16cid:durableId="2122021148">
    <w:abstractNumId w:val="134"/>
  </w:num>
  <w:num w:numId="131" w16cid:durableId="595596549">
    <w:abstractNumId w:val="132"/>
  </w:num>
  <w:num w:numId="132" w16cid:durableId="1281911208">
    <w:abstractNumId w:val="61"/>
  </w:num>
  <w:num w:numId="133" w16cid:durableId="2017729316">
    <w:abstractNumId w:val="115"/>
  </w:num>
  <w:num w:numId="134" w16cid:durableId="295189016">
    <w:abstractNumId w:val="127"/>
  </w:num>
  <w:num w:numId="135" w16cid:durableId="240065053">
    <w:abstractNumId w:val="80"/>
  </w:num>
  <w:num w:numId="136" w16cid:durableId="1036782886">
    <w:abstractNumId w:val="133"/>
  </w:num>
  <w:num w:numId="137" w16cid:durableId="2102792605">
    <w:abstractNumId w:val="136"/>
  </w:num>
  <w:num w:numId="138" w16cid:durableId="1710717953">
    <w:abstractNumId w:val="52"/>
  </w:num>
  <w:num w:numId="139" w16cid:durableId="578095926">
    <w:abstractNumId w:val="126"/>
  </w:num>
  <w:num w:numId="140" w16cid:durableId="1489133568">
    <w:abstractNumId w:val="142"/>
  </w:num>
  <w:num w:numId="141" w16cid:durableId="456030732">
    <w:abstractNumId w:val="137"/>
  </w:num>
  <w:num w:numId="142" w16cid:durableId="230776170">
    <w:abstractNumId w:val="102"/>
  </w:num>
  <w:num w:numId="143" w16cid:durableId="811601171">
    <w:abstractNumId w:val="66"/>
  </w:num>
  <w:num w:numId="144" w16cid:durableId="1415711722">
    <w:abstractNumId w:val="95"/>
  </w:num>
  <w:num w:numId="145" w16cid:durableId="17408119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878"/>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5"/>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3AEA"/>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67C"/>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1C1"/>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1643"/>
    <w:rsid w:val="001B2A23"/>
    <w:rsid w:val="001B2FD0"/>
    <w:rsid w:val="001B5E43"/>
    <w:rsid w:val="001B7378"/>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1DB"/>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05B0"/>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02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207"/>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104"/>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8C2"/>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611"/>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26E"/>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550"/>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2EC"/>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6D4"/>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BE5"/>
    <w:rsid w:val="00513E32"/>
    <w:rsid w:val="00513F7E"/>
    <w:rsid w:val="005146FA"/>
    <w:rsid w:val="0051479A"/>
    <w:rsid w:val="00515410"/>
    <w:rsid w:val="0051548F"/>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3410"/>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7CF"/>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3A"/>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AAE"/>
    <w:rsid w:val="005E0F1A"/>
    <w:rsid w:val="005E2838"/>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6CA8"/>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058"/>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6E5"/>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6DED"/>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07FFC"/>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2E4"/>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252D"/>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9E4"/>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46"/>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1332"/>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896"/>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19A3"/>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D44"/>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67D59"/>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0B57"/>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47DE"/>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4CF5"/>
    <w:rsid w:val="00B15249"/>
    <w:rsid w:val="00B15C80"/>
    <w:rsid w:val="00B16D90"/>
    <w:rsid w:val="00B174D2"/>
    <w:rsid w:val="00B179E3"/>
    <w:rsid w:val="00B17AC0"/>
    <w:rsid w:val="00B20284"/>
    <w:rsid w:val="00B207A7"/>
    <w:rsid w:val="00B20E9B"/>
    <w:rsid w:val="00B2167F"/>
    <w:rsid w:val="00B2170B"/>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5FA6"/>
    <w:rsid w:val="00B374F5"/>
    <w:rsid w:val="00B40561"/>
    <w:rsid w:val="00B4073F"/>
    <w:rsid w:val="00B40832"/>
    <w:rsid w:val="00B40844"/>
    <w:rsid w:val="00B4099C"/>
    <w:rsid w:val="00B414C8"/>
    <w:rsid w:val="00B41AB5"/>
    <w:rsid w:val="00B41C61"/>
    <w:rsid w:val="00B4274E"/>
    <w:rsid w:val="00B42B1E"/>
    <w:rsid w:val="00B433CA"/>
    <w:rsid w:val="00B43790"/>
    <w:rsid w:val="00B446F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43"/>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2EE4"/>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6961"/>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597"/>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074"/>
    <w:rsid w:val="00D1525D"/>
    <w:rsid w:val="00D153D3"/>
    <w:rsid w:val="00D153D7"/>
    <w:rsid w:val="00D16689"/>
    <w:rsid w:val="00D170E5"/>
    <w:rsid w:val="00D175E5"/>
    <w:rsid w:val="00D175F3"/>
    <w:rsid w:val="00D1786E"/>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3E6F"/>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A3"/>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BD1"/>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B88"/>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19"/>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878C5"/>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1KfFOekohik" TargetMode="External"/><Relationship Id="rId18" Type="http://schemas.openxmlformats.org/officeDocument/2006/relationships/hyperlink" Target="https://www.youtube.com/watch?v=A084bw5umak" TargetMode="External"/><Relationship Id="rId26" Type="http://schemas.openxmlformats.org/officeDocument/2006/relationships/hyperlink" Target="https://www.pcusastore.com/Products/0664261078/feasting-on-the-word-childrens-sermons-for-year-a.aspx" TargetMode="External"/><Relationship Id="rId39" Type="http://schemas.openxmlformats.org/officeDocument/2006/relationships/hyperlink" Target="https://www.youtube.com/watch?v=Lgadtr0gyf8" TargetMode="External"/><Relationship Id="rId21" Type="http://schemas.openxmlformats.org/officeDocument/2006/relationships/hyperlink" Target="https://www.youtube.com/watch?v=6-YSUhrfiO0" TargetMode="External"/><Relationship Id="rId34" Type="http://schemas.openxmlformats.org/officeDocument/2006/relationships/hyperlink" Target="https://www.youtube.com/watch?v=eAl9fe1isO8" TargetMode="External"/><Relationship Id="rId42" Type="http://schemas.openxmlformats.org/officeDocument/2006/relationships/hyperlink" Target="https://www.youtube.com/watch?v=Z8EjsY7beIM" TargetMode="External"/><Relationship Id="rId47" Type="http://schemas.openxmlformats.org/officeDocument/2006/relationships/hyperlink" Target="https://www.facebook.com/gerardo.oberman" TargetMode="External"/><Relationship Id="rId50" Type="http://schemas.openxmlformats.org/officeDocument/2006/relationships/hyperlink" Target="https://webselah.com/index.html" TargetMode="External"/><Relationship Id="rId55" Type="http://schemas.openxmlformats.org/officeDocument/2006/relationships/hyperlink" Target="http://www.pcusastore.com/TabCenter/25/Spanish-Curriculum.asp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7itoNUm9gbI" TargetMode="External"/><Relationship Id="rId29" Type="http://schemas.openxmlformats.org/officeDocument/2006/relationships/hyperlink" Target="https://www.youtube.com/watch?v=Uqxi2T7Fly4" TargetMode="External"/><Relationship Id="rId11" Type="http://schemas.openxmlformats.org/officeDocument/2006/relationships/hyperlink" Target="https://www.youtube.com/watch?v=LZB4U9Md1Ro" TargetMode="External"/><Relationship Id="rId24" Type="http://schemas.openxmlformats.org/officeDocument/2006/relationships/hyperlink" Target="https://www.youtube.com/watch?v=aLUeqGjASx4" TargetMode="External"/><Relationship Id="rId32" Type="http://schemas.openxmlformats.org/officeDocument/2006/relationships/hyperlink" Target="https://www.youtube.com/watch?v=y9fxmLuz34M" TargetMode="External"/><Relationship Id="rId37" Type="http://schemas.openxmlformats.org/officeDocument/2006/relationships/hyperlink" Target="https://www.youtube.com/watch?v=xqLrlhilt4c" TargetMode="External"/><Relationship Id="rId40" Type="http://schemas.openxmlformats.org/officeDocument/2006/relationships/hyperlink" Target="https://www.youtube.com/watch?v=sckY-rlvNBI" TargetMode="External"/><Relationship Id="rId45" Type="http://schemas.openxmlformats.org/officeDocument/2006/relationships/hyperlink" Target="https://www.youtube.com/watch?v=D4OCAYiTvUM&amp;list=RDD4OCAYiTvUM&amp;start_radio=1" TargetMode="External"/><Relationship Id="rId53" Type="http://schemas.openxmlformats.org/officeDocument/2006/relationships/hyperlink" Target="https://www.pcusastore.com/Products/GAHYMNAL/glory-to-god-ga-2016-edition-blue.aspx" TargetMode="External"/><Relationship Id="rId58"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youtube.com/channel/UC_qpNGZWU3urMgNzKshnpVw/featured?view_as=subscriber" TargetMode="External"/><Relationship Id="rId19" Type="http://schemas.openxmlformats.org/officeDocument/2006/relationships/hyperlink" Target="https://www.youtube.com/watch?v=17w8chr65j0" TargetMode="External"/><Relationship Id="rId14" Type="http://schemas.openxmlformats.org/officeDocument/2006/relationships/hyperlink" Target="https://www.youtube.com/watch?v=h7lQrun-ksM" TargetMode="External"/><Relationship Id="rId22" Type="http://schemas.openxmlformats.org/officeDocument/2006/relationships/hyperlink" Target="https://www.youtube.com/watch?v=QJCwD88knhA" TargetMode="External"/><Relationship Id="rId27" Type="http://schemas.openxmlformats.org/officeDocument/2006/relationships/hyperlink" Target="https://www.pcusastore.com/Products/0664262910/growing-in-gods-love.aspx" TargetMode="External"/><Relationship Id="rId30" Type="http://schemas.openxmlformats.org/officeDocument/2006/relationships/hyperlink" Target="https://www.youtube.com/watch?v=Jub8Qa9_AIs" TargetMode="External"/><Relationship Id="rId35" Type="http://schemas.openxmlformats.org/officeDocument/2006/relationships/hyperlink" Target="https://www.youtube.com/watch?v=WZ-BgUwCuWo" TargetMode="External"/><Relationship Id="rId43" Type="http://schemas.openxmlformats.org/officeDocument/2006/relationships/hyperlink" Target="https://www.youtube.com/watch?v=AX5K1MNhGWA" TargetMode="External"/><Relationship Id="rId48" Type="http://schemas.openxmlformats.org/officeDocument/2006/relationships/hyperlink" Target="https://www.facebook.com/groups/ryrIPEEUUA/" TargetMode="External"/><Relationship Id="rId56" Type="http://schemas.openxmlformats.org/officeDocument/2006/relationships/hyperlink" Target="http://www.pcusastore.com/TabCenter/25/Spanish-Curriculum.aspx"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ebselah.com/index.html" TargetMode="External"/><Relationship Id="rId3" Type="http://schemas.openxmlformats.org/officeDocument/2006/relationships/styles" Target="styles.xml"/><Relationship Id="rId12" Type="http://schemas.openxmlformats.org/officeDocument/2006/relationships/hyperlink" Target="https://www.youtube.com/watch?v=UvsZtaA685A" TargetMode="External"/><Relationship Id="rId17" Type="http://schemas.openxmlformats.org/officeDocument/2006/relationships/hyperlink" Target="https://www.youtube.com/watch?v=fX_Qif3CKcQ" TargetMode="External"/><Relationship Id="rId25" Type="http://schemas.openxmlformats.org/officeDocument/2006/relationships/hyperlink" Target="https://www.youtube.com/watch?v=N1P5p9b2dRc" TargetMode="External"/><Relationship Id="rId33" Type="http://schemas.openxmlformats.org/officeDocument/2006/relationships/hyperlink" Target="https://www.youtube.com/watch?v=Q_nk1uh7zY8&amp;t=1s" TargetMode="External"/><Relationship Id="rId38" Type="http://schemas.openxmlformats.org/officeDocument/2006/relationships/hyperlink" Target="https://www.youtube.com/watch?v=mBvHiVaDBAk" TargetMode="External"/><Relationship Id="rId46" Type="http://schemas.openxmlformats.org/officeDocument/2006/relationships/hyperlink" Target="https://justleros.blogspot.com/" TargetMode="External"/><Relationship Id="rId59" Type="http://schemas.openxmlformats.org/officeDocument/2006/relationships/hyperlink" Target="https://www.facebook.com/PPCSpanish" TargetMode="External"/><Relationship Id="rId20" Type="http://schemas.openxmlformats.org/officeDocument/2006/relationships/hyperlink" Target="https://www.youtube.com/watch?v=D6ihsTwr0V8" TargetMode="External"/><Relationship Id="rId41" Type="http://schemas.openxmlformats.org/officeDocument/2006/relationships/hyperlink" Target="https://www.youtube.com/watch?v=90zEjmhEcOs" TargetMode="External"/><Relationship Id="rId54" Type="http://schemas.openxmlformats.org/officeDocument/2006/relationships/hyperlink" Target="https://www.pcusastore.com/Products/0664503187/book-of-common-worship.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JWP1jQ4txNk" TargetMode="External"/><Relationship Id="rId23" Type="http://schemas.openxmlformats.org/officeDocument/2006/relationships/hyperlink" Target="https://www.youtube.com/watch?v=sSMuvr047xM&amp;list=RDsSMuvr047xM&amp;start_radio=1" TargetMode="External"/><Relationship Id="rId28" Type="http://schemas.openxmlformats.org/officeDocument/2006/relationships/hyperlink" Target="https://sermons4kids.com/yr_a.htm" TargetMode="External"/><Relationship Id="rId36" Type="http://schemas.openxmlformats.org/officeDocument/2006/relationships/hyperlink" Target="https://www.youtube.com/watch?v=fGAxfjWFG-A" TargetMode="External"/><Relationship Id="rId49" Type="http://schemas.openxmlformats.org/officeDocument/2006/relationships/hyperlink" Target="https://www.facebook.com/redcrearte" TargetMode="External"/><Relationship Id="rId57" Type="http://schemas.openxmlformats.org/officeDocument/2006/relationships/hyperlink" Target="http://www.presbyterianmission.org/donate/search/?fund_query=E051214" TargetMode="External"/><Relationship Id="rId10" Type="http://schemas.openxmlformats.org/officeDocument/2006/relationships/hyperlink" Target="https://www.youtube.com/watch?v=RAOszvlgWQU" TargetMode="External"/><Relationship Id="rId31" Type="http://schemas.openxmlformats.org/officeDocument/2006/relationships/hyperlink" Target="https://www.youtube.com/watch?v=SoZ5rmk7SiQ" TargetMode="External"/><Relationship Id="rId44" Type="http://schemas.openxmlformats.org/officeDocument/2006/relationships/hyperlink" Target="https://www.youtube.com/watch?v=fXZzfXRaqjg" TargetMode="External"/><Relationship Id="rId52" Type="http://schemas.openxmlformats.org/officeDocument/2006/relationships/hyperlink" Target="https://www.pcusastore.com/Products/0664500145/el-himnario-presbiteriano.aspx" TargetMode="External"/><Relationship Id="rId60" Type="http://schemas.openxmlformats.org/officeDocument/2006/relationships/hyperlink" Target="https://www.instagram.com/corporacionpresbiteriana/" TargetMode="External"/><Relationship Id="rId4" Type="http://schemas.openxmlformats.org/officeDocument/2006/relationships/settings" Target="settings.xml"/><Relationship Id="rId9" Type="http://schemas.openxmlformats.org/officeDocument/2006/relationships/hyperlink" Target="https://www.youtube.com/watch?v=JvBTe0qQ96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25399</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2025-09-05T14:49:00Z</dcterms:created>
  <dcterms:modified xsi:type="dcterms:W3CDTF">2025-09-05T16:01:00Z</dcterms:modified>
</cp:coreProperties>
</file>